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15C" w:rsidRPr="00195047" w:rsidRDefault="0043015C" w:rsidP="0065121C">
      <w:pPr>
        <w:pStyle w:val="Default"/>
        <w:spacing w:line="288" w:lineRule="auto"/>
        <w:jc w:val="both"/>
        <w:rPr>
          <w:rFonts w:ascii="Bookman Old Style" w:hAnsi="Bookman Old Style"/>
          <w:b/>
        </w:rPr>
      </w:pPr>
      <w:bookmarkStart w:id="0" w:name="_GoBack"/>
      <w:bookmarkEnd w:id="0"/>
      <w:r w:rsidRPr="00195047">
        <w:rPr>
          <w:rFonts w:ascii="Bookman Old Style" w:hAnsi="Bookman Old Style"/>
          <w:b/>
        </w:rPr>
        <w:t xml:space="preserve">De Drööm up de holten Bank </w:t>
      </w:r>
    </w:p>
    <w:p w:rsidR="005332FF" w:rsidRPr="00195047" w:rsidRDefault="005332FF" w:rsidP="0065121C">
      <w:pPr>
        <w:pStyle w:val="Default"/>
        <w:spacing w:line="288" w:lineRule="auto"/>
        <w:jc w:val="both"/>
        <w:rPr>
          <w:rFonts w:ascii="Bookman Old Style" w:hAnsi="Bookman Old Style"/>
        </w:rPr>
      </w:pPr>
      <w:r w:rsidRPr="00195047">
        <w:rPr>
          <w:rFonts w:ascii="Bookman Old Style" w:hAnsi="Bookman Old Style"/>
        </w:rPr>
        <w:t>van Ubbo Gerdes</w:t>
      </w:r>
    </w:p>
    <w:p w:rsidR="005332FF" w:rsidRPr="00195047" w:rsidRDefault="005332FF" w:rsidP="0065121C">
      <w:pPr>
        <w:pStyle w:val="Default"/>
        <w:spacing w:line="288" w:lineRule="auto"/>
        <w:jc w:val="both"/>
        <w:rPr>
          <w:rFonts w:ascii="Bookman Old Style" w:hAnsi="Bookman Old Style"/>
        </w:rPr>
      </w:pPr>
    </w:p>
    <w:p w:rsidR="0043015C" w:rsidRPr="00195047" w:rsidRDefault="0043015C" w:rsidP="0065121C">
      <w:pPr>
        <w:pStyle w:val="Default"/>
        <w:spacing w:line="288" w:lineRule="auto"/>
        <w:jc w:val="both"/>
        <w:rPr>
          <w:rFonts w:ascii="Bookman Old Style" w:hAnsi="Bookman Old Style"/>
        </w:rPr>
      </w:pPr>
      <w:r w:rsidRPr="00195047">
        <w:rPr>
          <w:rFonts w:ascii="Bookman Old Style" w:hAnsi="Bookman Old Style"/>
        </w:rPr>
        <w:t>De hele Mörgen gung Antje di</w:t>
      </w:r>
      <w:r w:rsidR="00CB697F" w:rsidRPr="00195047">
        <w:rPr>
          <w:rFonts w:ascii="Bookman Old Style" w:hAnsi="Bookman Old Style"/>
        </w:rPr>
        <w:t xml:space="preserve">sse Drööm nich mehr to de Kopp </w:t>
      </w:r>
      <w:r w:rsidRPr="00195047">
        <w:rPr>
          <w:rFonts w:ascii="Bookman Old Style" w:hAnsi="Bookman Old Style"/>
        </w:rPr>
        <w:t xml:space="preserve">ut. Up de holten Bank vör de Grundschol harr se seten. Waarum jüüst vör de Grundschool, froog se sük, se hett ja heel kien Kinner in de School. Un denn hett sük disse Mann tegen hör hensett. Heel good hett he utsehn. De hellblaue Ogen sach se immer noch vör sük. Of se en Kind van de School ofhalen wull, hett he hör fraagt. Nee, ik sitt hier eenfach so, hett se antert. Waarum, kunn se hum würkelk nich seggen. Do hett de Mann hör heel leev ankeken un tomaal harr he hör Hannen nohmen un hör heel sacht na sük röver trucken, kunn se sük besinnen. In hör Drööm hett se sük nich maal wehrt. </w:t>
      </w:r>
      <w:r w:rsidR="00CB697F" w:rsidRPr="00195047">
        <w:rPr>
          <w:rFonts w:ascii="Bookman Old Style" w:hAnsi="Bookman Old Style"/>
        </w:rPr>
        <w:t>„</w:t>
      </w:r>
      <w:r w:rsidRPr="00195047">
        <w:rPr>
          <w:rFonts w:ascii="Bookman Old Style" w:hAnsi="Bookman Old Style"/>
        </w:rPr>
        <w:t>Up so een as di hebb ik lang luurt</w:t>
      </w:r>
      <w:r w:rsidR="00CB697F" w:rsidRPr="00195047">
        <w:rPr>
          <w:rFonts w:ascii="Bookman Old Style" w:hAnsi="Bookman Old Style"/>
        </w:rPr>
        <w:t>“</w:t>
      </w:r>
      <w:r w:rsidRPr="00195047">
        <w:rPr>
          <w:rFonts w:ascii="Bookman Old Style" w:hAnsi="Bookman Old Style"/>
        </w:rPr>
        <w:t xml:space="preserve">, hett he denn an hör seggt, </w:t>
      </w:r>
      <w:r w:rsidR="00CB697F" w:rsidRPr="00195047">
        <w:rPr>
          <w:rFonts w:ascii="Bookman Old Style" w:hAnsi="Bookman Old Style"/>
        </w:rPr>
        <w:t>„</w:t>
      </w:r>
      <w:r w:rsidRPr="00195047">
        <w:rPr>
          <w:rFonts w:ascii="Bookman Old Style" w:hAnsi="Bookman Old Style"/>
        </w:rPr>
        <w:t>man dat Wachten hett sük lohnt, glööv ik</w:t>
      </w:r>
      <w:r w:rsidR="00CB697F" w:rsidRPr="00195047">
        <w:rPr>
          <w:rFonts w:ascii="Bookman Old Style" w:hAnsi="Bookman Old Style"/>
        </w:rPr>
        <w:t>.“</w:t>
      </w:r>
      <w:r w:rsidRPr="00195047">
        <w:rPr>
          <w:rFonts w:ascii="Bookman Old Style" w:hAnsi="Bookman Old Style"/>
        </w:rPr>
        <w:t xml:space="preserve"> Schaa, do weer se upwaakt. Leep geern harr se wuss</w:t>
      </w:r>
      <w:r w:rsidR="00CB697F" w:rsidRPr="00195047">
        <w:rPr>
          <w:rFonts w:ascii="Bookman Old Style" w:hAnsi="Bookman Old Style"/>
        </w:rPr>
        <w:t>t, wo dat woll wiedergahn weer.</w:t>
      </w:r>
    </w:p>
    <w:p w:rsidR="0043015C" w:rsidRPr="00195047" w:rsidRDefault="0043015C" w:rsidP="0065121C">
      <w:pPr>
        <w:pStyle w:val="Default"/>
        <w:spacing w:line="288" w:lineRule="auto"/>
        <w:jc w:val="both"/>
        <w:rPr>
          <w:rFonts w:ascii="Bookman Old Style" w:hAnsi="Bookman Old Style"/>
        </w:rPr>
      </w:pPr>
      <w:r w:rsidRPr="00195047">
        <w:rPr>
          <w:rFonts w:ascii="Bookman Old Style" w:hAnsi="Bookman Old Style"/>
        </w:rPr>
        <w:t>Twee Jahr weer se nu al van hör Mann scheddt, un en nejen weer bit nu ok nich in hör Leven treden. Se weer bang worden, sük gau weer an en Mann to binden. Ok weer hör bit nu keen över de Padd lopen, waar se seggen kunn, dat is he. Man nu gung hör disse Mann ut hör Drööm nich mehr to de Kopp ut. Un dat jüüst up de Bank vör de Grundschool, doch se. Se leep daar woll elke Mörgen vörbi, wenn se na hör Arbeid muss, man seten, nee,</w:t>
      </w:r>
      <w:r w:rsidR="00CB697F" w:rsidRPr="00195047">
        <w:rPr>
          <w:rFonts w:ascii="Bookman Old Style" w:hAnsi="Bookman Old Style"/>
        </w:rPr>
        <w:t xml:space="preserve"> seten harr se daar noch nooit.</w:t>
      </w:r>
    </w:p>
    <w:p w:rsidR="0043015C" w:rsidRPr="00195047" w:rsidRDefault="0043015C" w:rsidP="0065121C">
      <w:pPr>
        <w:pStyle w:val="Default"/>
        <w:spacing w:line="288" w:lineRule="auto"/>
        <w:jc w:val="both"/>
        <w:rPr>
          <w:rFonts w:ascii="Bookman Old Style" w:hAnsi="Bookman Old Style"/>
        </w:rPr>
      </w:pPr>
      <w:r w:rsidRPr="00195047">
        <w:rPr>
          <w:rFonts w:ascii="Bookman Old Style" w:hAnsi="Bookman Old Style"/>
        </w:rPr>
        <w:t xml:space="preserve">Se packde hör Handtaske un mook sük up de Padd na hör Arbeidsstee. As se an de holten Bank bi de Grundschool vörbi kweem, gung doch so ’n lüttjen Kribbeln dör hör Levend. In hör Gedachten weer se weer bi hör Drööm. Se sach weer de Mann up de Bank sitten un spöörde sien Hannen, de na hör langden. Se leep wieder, as wull se disse Gedanken gau van sük schüddeln. Man de hele Vörmiddag hett hör de nich mehr lösslaten. </w:t>
      </w:r>
    </w:p>
    <w:p w:rsidR="0043015C" w:rsidRPr="00195047" w:rsidRDefault="0043015C" w:rsidP="0065121C">
      <w:pPr>
        <w:pStyle w:val="Default"/>
        <w:spacing w:line="288" w:lineRule="auto"/>
        <w:jc w:val="both"/>
        <w:rPr>
          <w:rFonts w:ascii="Bookman Old Style" w:hAnsi="Bookman Old Style"/>
        </w:rPr>
      </w:pPr>
      <w:r w:rsidRPr="00195047">
        <w:rPr>
          <w:rFonts w:ascii="Bookman Old Style" w:hAnsi="Bookman Old Style"/>
        </w:rPr>
        <w:t xml:space="preserve">In de Middagspaus wull se egentlik wat inkopen gahn, man as wenn hör wat dreev, leep se de Padd na de Grundschool andaal. Daar settde se sük up de holten Bank un leet de Drööm nochmaal an sük vörbitrecken. Waarum leet de hör blot nich löss, disse Drööm? Glöövde se denn würkelk, dat nu glieks de Dröömmann vör hör stunn? Se wull al weer upstahn, as en lüttjen Jung sük tegen hör up de Bank daallaten dee. De haalde sien Nintendo ut sien Schooltaske un fung an, daarmit to spölen. Kiek, doch se, is woll nich de Mann ut dien Drööm, de sük tegen di hensett, man tominnst een, de ok heel nütelk antokieken is. </w:t>
      </w:r>
    </w:p>
    <w:p w:rsidR="0043015C" w:rsidRPr="00195047" w:rsidRDefault="00CB697F" w:rsidP="0065121C">
      <w:pPr>
        <w:pStyle w:val="Default"/>
        <w:spacing w:line="288" w:lineRule="auto"/>
        <w:jc w:val="both"/>
        <w:rPr>
          <w:rFonts w:ascii="Bookman Old Style" w:hAnsi="Bookman Old Style"/>
        </w:rPr>
      </w:pPr>
      <w:r w:rsidRPr="00195047">
        <w:rPr>
          <w:rFonts w:ascii="Bookman Old Style" w:hAnsi="Bookman Old Style"/>
        </w:rPr>
        <w:lastRenderedPageBreak/>
        <w:t>„</w:t>
      </w:r>
      <w:r w:rsidR="0043015C" w:rsidRPr="00195047">
        <w:rPr>
          <w:rFonts w:ascii="Bookman Old Style" w:hAnsi="Bookman Old Style"/>
        </w:rPr>
        <w:t>Willen Se ok maal spölen?</w:t>
      </w:r>
      <w:r w:rsidRPr="00195047">
        <w:rPr>
          <w:rFonts w:ascii="Bookman Old Style" w:hAnsi="Bookman Old Style"/>
        </w:rPr>
        <w:t>“</w:t>
      </w:r>
      <w:r w:rsidR="0043015C" w:rsidRPr="00195047">
        <w:rPr>
          <w:rFonts w:ascii="Bookman Old Style" w:hAnsi="Bookman Old Style"/>
        </w:rPr>
        <w:t xml:space="preserve">, froog de lüttje Bööts hör tomaal, de mitkregen harr, dat se hum neeisgierig beogen dee. </w:t>
      </w:r>
      <w:r w:rsidRPr="00195047">
        <w:rPr>
          <w:rFonts w:ascii="Bookman Old Style" w:hAnsi="Bookman Old Style"/>
        </w:rPr>
        <w:t>„</w:t>
      </w:r>
      <w:r w:rsidR="0043015C" w:rsidRPr="00195047">
        <w:rPr>
          <w:rFonts w:ascii="Bookman Old Style" w:hAnsi="Bookman Old Style"/>
        </w:rPr>
        <w:t>Nee</w:t>
      </w:r>
      <w:r w:rsidRPr="00195047">
        <w:rPr>
          <w:rFonts w:ascii="Bookman Old Style" w:hAnsi="Bookman Old Style"/>
        </w:rPr>
        <w:t>“</w:t>
      </w:r>
      <w:r w:rsidR="0043015C" w:rsidRPr="00195047">
        <w:rPr>
          <w:rFonts w:ascii="Bookman Old Style" w:hAnsi="Bookman Old Style"/>
        </w:rPr>
        <w:t xml:space="preserve">, anter se, </w:t>
      </w:r>
      <w:r w:rsidRPr="00195047">
        <w:rPr>
          <w:rFonts w:ascii="Bookman Old Style" w:hAnsi="Bookman Old Style"/>
        </w:rPr>
        <w:t>„</w:t>
      </w:r>
      <w:r w:rsidR="0043015C" w:rsidRPr="00195047">
        <w:rPr>
          <w:rFonts w:ascii="Bookman Old Style" w:hAnsi="Bookman Old Style"/>
        </w:rPr>
        <w:t>ik kann mit so ’n Dingerees heel nich umgahn</w:t>
      </w:r>
      <w:r w:rsidRPr="00195047">
        <w:rPr>
          <w:rFonts w:ascii="Bookman Old Style" w:hAnsi="Bookman Old Style"/>
        </w:rPr>
        <w:t>“</w:t>
      </w:r>
      <w:r w:rsidR="0043015C" w:rsidRPr="00195047">
        <w:rPr>
          <w:rFonts w:ascii="Bookman Old Style" w:hAnsi="Bookman Old Style"/>
        </w:rPr>
        <w:t xml:space="preserve">. – </w:t>
      </w:r>
      <w:r w:rsidRPr="00195047">
        <w:rPr>
          <w:rFonts w:ascii="Bookman Old Style" w:hAnsi="Bookman Old Style"/>
        </w:rPr>
        <w:t>„</w:t>
      </w:r>
      <w:r w:rsidR="0043015C" w:rsidRPr="00195047">
        <w:rPr>
          <w:rFonts w:ascii="Bookman Old Style" w:hAnsi="Bookman Old Style"/>
        </w:rPr>
        <w:t>Denn koom doch nahder, ik wies di dat</w:t>
      </w:r>
      <w:r w:rsidRPr="00195047">
        <w:rPr>
          <w:rFonts w:ascii="Bookman Old Style" w:hAnsi="Bookman Old Style"/>
        </w:rPr>
        <w:t>“</w:t>
      </w:r>
      <w:r w:rsidR="0043015C" w:rsidRPr="00195047">
        <w:rPr>
          <w:rFonts w:ascii="Bookman Old Style" w:hAnsi="Bookman Old Style"/>
        </w:rPr>
        <w:t>, snabeleer de Lüttje, un mitnanner versöchden se do, de Figuren up de Bildschirm to bewegen. Dat fung wah</w:t>
      </w:r>
      <w:r w:rsidRPr="00195047">
        <w:rPr>
          <w:rFonts w:ascii="Bookman Old Style" w:hAnsi="Bookman Old Style"/>
        </w:rPr>
        <w:t>rhaftig an, hör Spaaß to maken.</w:t>
      </w:r>
    </w:p>
    <w:p w:rsidR="0043015C" w:rsidRPr="00195047" w:rsidRDefault="00CB697F" w:rsidP="0065121C">
      <w:pPr>
        <w:pStyle w:val="Default"/>
        <w:spacing w:line="288" w:lineRule="auto"/>
        <w:jc w:val="both"/>
        <w:rPr>
          <w:rFonts w:ascii="Bookman Old Style" w:hAnsi="Bookman Old Style"/>
        </w:rPr>
      </w:pPr>
      <w:r w:rsidRPr="00195047">
        <w:rPr>
          <w:rFonts w:ascii="Bookman Old Style" w:hAnsi="Bookman Old Style"/>
        </w:rPr>
        <w:t>„</w:t>
      </w:r>
      <w:r w:rsidR="0043015C" w:rsidRPr="00195047">
        <w:rPr>
          <w:rFonts w:ascii="Bookman Old Style" w:hAnsi="Bookman Old Style"/>
        </w:rPr>
        <w:t>Na mien Jung, hest du en Spöölkameradin funnen?</w:t>
      </w:r>
      <w:r w:rsidRPr="00195047">
        <w:rPr>
          <w:rFonts w:ascii="Bookman Old Style" w:hAnsi="Bookman Old Style"/>
        </w:rPr>
        <w:t>“</w:t>
      </w:r>
      <w:r w:rsidR="0043015C" w:rsidRPr="00195047">
        <w:rPr>
          <w:rFonts w:ascii="Bookman Old Style" w:hAnsi="Bookman Old Style"/>
        </w:rPr>
        <w:t xml:space="preserve">, froog daar tomaal en depe Mannlüüstimm frünnelk achter hör. Antje gung dat dör un dör. Haast so ’n Stimm as de Mann in hör Drööm. Dat kunn ja woll nich angahn! </w:t>
      </w:r>
      <w:r w:rsidRPr="00195047">
        <w:rPr>
          <w:rFonts w:ascii="Bookman Old Style" w:hAnsi="Bookman Old Style"/>
        </w:rPr>
        <w:t>Se much sük heel nich umkieken.</w:t>
      </w:r>
    </w:p>
    <w:p w:rsidR="0043015C" w:rsidRPr="00195047" w:rsidRDefault="00CB697F" w:rsidP="0065121C">
      <w:pPr>
        <w:pStyle w:val="Default"/>
        <w:spacing w:line="288" w:lineRule="auto"/>
        <w:jc w:val="both"/>
        <w:rPr>
          <w:rFonts w:ascii="Bookman Old Style" w:hAnsi="Bookman Old Style"/>
        </w:rPr>
      </w:pPr>
      <w:r w:rsidRPr="00195047">
        <w:rPr>
          <w:rFonts w:ascii="Bookman Old Style" w:hAnsi="Bookman Old Style"/>
        </w:rPr>
        <w:t>„Papa“</w:t>
      </w:r>
      <w:r w:rsidR="0043015C" w:rsidRPr="00195047">
        <w:rPr>
          <w:rFonts w:ascii="Bookman Old Style" w:hAnsi="Bookman Old Style"/>
        </w:rPr>
        <w:t xml:space="preserve">, reep de Lüttje, </w:t>
      </w:r>
      <w:r w:rsidRPr="00195047">
        <w:rPr>
          <w:rFonts w:ascii="Bookman Old Style" w:hAnsi="Bookman Old Style"/>
        </w:rPr>
        <w:t>„</w:t>
      </w:r>
      <w:r w:rsidR="0043015C" w:rsidRPr="00195047">
        <w:rPr>
          <w:rFonts w:ascii="Bookman Old Style" w:hAnsi="Bookman Old Style"/>
        </w:rPr>
        <w:t>ik wies de Froo nett, wat man allens mit so ’n Nintendo maken kann!</w:t>
      </w:r>
      <w:r w:rsidRPr="00195047">
        <w:rPr>
          <w:rFonts w:ascii="Bookman Old Style" w:hAnsi="Bookman Old Style"/>
        </w:rPr>
        <w:t>“</w:t>
      </w:r>
      <w:r w:rsidR="0043015C" w:rsidRPr="00195047">
        <w:rPr>
          <w:rFonts w:ascii="Bookman Old Style" w:hAnsi="Bookman Old Style"/>
        </w:rPr>
        <w:t xml:space="preserve"> – </w:t>
      </w:r>
      <w:r w:rsidRPr="00195047">
        <w:rPr>
          <w:rFonts w:ascii="Bookman Old Style" w:hAnsi="Bookman Old Style"/>
        </w:rPr>
        <w:t>„</w:t>
      </w:r>
      <w:r w:rsidR="0043015C" w:rsidRPr="00195047">
        <w:rPr>
          <w:rFonts w:ascii="Bookman Old Style" w:hAnsi="Bookman Old Style"/>
        </w:rPr>
        <w:t>Ja, is heel interessant</w:t>
      </w:r>
      <w:r w:rsidRPr="00195047">
        <w:rPr>
          <w:rFonts w:ascii="Bookman Old Style" w:hAnsi="Bookman Old Style"/>
        </w:rPr>
        <w:t>“</w:t>
      </w:r>
      <w:r w:rsidR="0043015C" w:rsidRPr="00195047">
        <w:rPr>
          <w:rFonts w:ascii="Bookman Old Style" w:hAnsi="Bookman Old Style"/>
        </w:rPr>
        <w:t xml:space="preserve">, stutterde Antje blot. </w:t>
      </w:r>
      <w:r w:rsidRPr="00195047">
        <w:rPr>
          <w:rFonts w:ascii="Bookman Old Style" w:hAnsi="Bookman Old Style"/>
        </w:rPr>
        <w:t>„</w:t>
      </w:r>
      <w:r w:rsidR="0043015C" w:rsidRPr="00195047">
        <w:rPr>
          <w:rFonts w:ascii="Bookman Old Style" w:hAnsi="Bookman Old Style"/>
        </w:rPr>
        <w:t>Ik hebb jüüst Middagspaus un hebb hör Jung so ’n beten bi ’t Spölen tokeken. Hebb daarbi haast vergeten, dat ik ja al lang weer na mien Arbeid mutt</w:t>
      </w:r>
      <w:r w:rsidRPr="00195047">
        <w:rPr>
          <w:rFonts w:ascii="Bookman Old Style" w:hAnsi="Bookman Old Style"/>
        </w:rPr>
        <w:t>“. –</w:t>
      </w:r>
    </w:p>
    <w:p w:rsidR="0043015C" w:rsidRPr="00195047" w:rsidRDefault="00CB697F" w:rsidP="0065121C">
      <w:pPr>
        <w:pStyle w:val="Default"/>
        <w:spacing w:line="288" w:lineRule="auto"/>
        <w:jc w:val="both"/>
        <w:rPr>
          <w:rFonts w:ascii="Bookman Old Style" w:hAnsi="Bookman Old Style"/>
        </w:rPr>
      </w:pPr>
      <w:r w:rsidRPr="00195047">
        <w:rPr>
          <w:rFonts w:ascii="Bookman Old Style" w:hAnsi="Bookman Old Style"/>
        </w:rPr>
        <w:t>„</w:t>
      </w:r>
      <w:r w:rsidR="0043015C" w:rsidRPr="00195047">
        <w:rPr>
          <w:rFonts w:ascii="Bookman Old Style" w:hAnsi="Bookman Old Style"/>
        </w:rPr>
        <w:t>Köönt wi hör ’n Stückje mitnehmen?</w:t>
      </w:r>
      <w:r w:rsidRPr="00195047">
        <w:rPr>
          <w:rFonts w:ascii="Bookman Old Style" w:hAnsi="Bookman Old Style"/>
        </w:rPr>
        <w:t>“</w:t>
      </w:r>
      <w:r w:rsidR="0043015C" w:rsidRPr="00195047">
        <w:rPr>
          <w:rFonts w:ascii="Bookman Old Style" w:hAnsi="Bookman Old Style"/>
        </w:rPr>
        <w:t>, froog de Mann, un sien hellbla</w:t>
      </w:r>
      <w:r w:rsidRPr="00195047">
        <w:rPr>
          <w:rFonts w:ascii="Bookman Old Style" w:hAnsi="Bookman Old Style"/>
        </w:rPr>
        <w:t>ue Ogen keken hör frünnelk an. „</w:t>
      </w:r>
      <w:r w:rsidR="0043015C" w:rsidRPr="00195047">
        <w:rPr>
          <w:rFonts w:ascii="Bookman Old Style" w:hAnsi="Bookman Old Style"/>
        </w:rPr>
        <w:t>Daar günnert steiht mien Auto.</w:t>
      </w:r>
      <w:r w:rsidRPr="00195047">
        <w:rPr>
          <w:rFonts w:ascii="Bookman Old Style" w:hAnsi="Bookman Old Style"/>
        </w:rPr>
        <w:t>“ „</w:t>
      </w:r>
      <w:r w:rsidR="0043015C" w:rsidRPr="00195047">
        <w:rPr>
          <w:rFonts w:ascii="Bookman Old Style" w:hAnsi="Bookman Old Style"/>
        </w:rPr>
        <w:t>Nee, nee, dat Endje kann ik woll lopen</w:t>
      </w:r>
      <w:r w:rsidRPr="00195047">
        <w:rPr>
          <w:rFonts w:ascii="Bookman Old Style" w:hAnsi="Bookman Old Style"/>
        </w:rPr>
        <w:t>“</w:t>
      </w:r>
      <w:r w:rsidR="0043015C" w:rsidRPr="00195047">
        <w:rPr>
          <w:rFonts w:ascii="Bookman Old Style" w:hAnsi="Bookman Old Style"/>
        </w:rPr>
        <w:t xml:space="preserve">, anter se, </w:t>
      </w:r>
      <w:r w:rsidRPr="00195047">
        <w:rPr>
          <w:rFonts w:ascii="Bookman Old Style" w:hAnsi="Bookman Old Style"/>
        </w:rPr>
        <w:t>„</w:t>
      </w:r>
      <w:r w:rsidR="0043015C" w:rsidRPr="00195047">
        <w:rPr>
          <w:rFonts w:ascii="Bookman Old Style" w:hAnsi="Bookman Old Style"/>
        </w:rPr>
        <w:t>villicht sücht man sük ja maal weer</w:t>
      </w:r>
      <w:r w:rsidRPr="00195047">
        <w:rPr>
          <w:rFonts w:ascii="Bookman Old Style" w:hAnsi="Bookman Old Style"/>
        </w:rPr>
        <w:t>“</w:t>
      </w:r>
      <w:r w:rsidR="0043015C" w:rsidRPr="00195047">
        <w:rPr>
          <w:rFonts w:ascii="Bookman Old Style" w:hAnsi="Bookman Old Style"/>
        </w:rPr>
        <w:t xml:space="preserve">, un leep gau de Straat andaal. </w:t>
      </w:r>
      <w:r w:rsidRPr="00195047">
        <w:rPr>
          <w:rFonts w:ascii="Bookman Old Style" w:hAnsi="Bookman Old Style"/>
        </w:rPr>
        <w:t>„</w:t>
      </w:r>
      <w:r w:rsidR="0043015C" w:rsidRPr="00195047">
        <w:rPr>
          <w:rFonts w:ascii="Bookman Old Style" w:hAnsi="Bookman Old Style"/>
        </w:rPr>
        <w:t>Koom mörgen doch weer! Ik sitt elke Dag hier up disse Bank un wacht up mien Papa. En Mama hebb ik ja leider nich mehr</w:t>
      </w:r>
      <w:r w:rsidRPr="00195047">
        <w:rPr>
          <w:rFonts w:ascii="Bookman Old Style" w:hAnsi="Bookman Old Style"/>
        </w:rPr>
        <w:t>“</w:t>
      </w:r>
      <w:r w:rsidR="0043015C" w:rsidRPr="00195047">
        <w:rPr>
          <w:rFonts w:ascii="Bookman Old Style" w:hAnsi="Bookman Old Style"/>
        </w:rPr>
        <w:t>, reep de lüttje Bööts hö</w:t>
      </w:r>
      <w:r w:rsidRPr="00195047">
        <w:rPr>
          <w:rFonts w:ascii="Bookman Old Style" w:hAnsi="Bookman Old Style"/>
        </w:rPr>
        <w:t>r na. – Sull dat en Wink wesen?</w:t>
      </w:r>
    </w:p>
    <w:p w:rsidR="0043015C" w:rsidRPr="00195047" w:rsidRDefault="0043015C" w:rsidP="0065121C">
      <w:pPr>
        <w:spacing w:line="288" w:lineRule="auto"/>
        <w:jc w:val="both"/>
        <w:rPr>
          <w:rFonts w:ascii="Bookman Old Style" w:hAnsi="Bookman Old Style"/>
          <w:sz w:val="24"/>
          <w:szCs w:val="24"/>
        </w:rPr>
      </w:pPr>
      <w:r w:rsidRPr="00195047">
        <w:rPr>
          <w:rFonts w:ascii="Bookman Old Style" w:hAnsi="Bookman Old Style"/>
          <w:sz w:val="24"/>
          <w:szCs w:val="24"/>
        </w:rPr>
        <w:t>Anner Dag in hör Middagsstünn leep se weer de Padd na de Grundschool hen. Of hör Drööm maal wahr worden kunn, dat wuss se in disse Ogenblick nich. Man de heel lüttje Kans, de se villicht hebben kunn, de wull se söken.</w:t>
      </w:r>
    </w:p>
    <w:p w:rsidR="00CA5642" w:rsidRPr="00195047" w:rsidRDefault="00CA5642" w:rsidP="0065121C">
      <w:pPr>
        <w:spacing w:line="288" w:lineRule="auto"/>
        <w:jc w:val="both"/>
        <w:rPr>
          <w:rFonts w:ascii="Bookman Old Style" w:hAnsi="Bookman Old Style"/>
          <w:sz w:val="24"/>
          <w:szCs w:val="24"/>
        </w:rPr>
      </w:pPr>
    </w:p>
    <w:p w:rsidR="00CA5642" w:rsidRPr="00195047" w:rsidRDefault="00CA5642" w:rsidP="0065121C">
      <w:pPr>
        <w:spacing w:line="288" w:lineRule="auto"/>
        <w:jc w:val="both"/>
        <w:rPr>
          <w:rFonts w:ascii="Bookman Old Style" w:hAnsi="Bookman Old Style" w:cs="ScalaSans-Regular"/>
          <w:szCs w:val="24"/>
        </w:rPr>
      </w:pPr>
      <w:r w:rsidRPr="00195047">
        <w:rPr>
          <w:rFonts w:ascii="Bookman Old Style" w:hAnsi="Bookman Old Style" w:cs="ScalaSans-Regular"/>
          <w:szCs w:val="24"/>
          <w:lang w:val="en-US"/>
        </w:rPr>
        <w:t xml:space="preserve">Ut: Egentlik heel up Stee. </w:t>
      </w:r>
      <w:r w:rsidRPr="00195047">
        <w:rPr>
          <w:rFonts w:ascii="Bookman Old Style" w:hAnsi="Bookman Old Style" w:cs="ScalaSans-Regular"/>
          <w:szCs w:val="24"/>
        </w:rPr>
        <w:t xml:space="preserve">Literarisch Texten ut Oostfreesland. Aurich 2013, S. </w:t>
      </w:r>
      <w:r w:rsidR="00195047">
        <w:rPr>
          <w:rFonts w:ascii="Bookman Old Style" w:hAnsi="Bookman Old Style" w:cs="ScalaSans-Regular"/>
          <w:szCs w:val="24"/>
        </w:rPr>
        <w:t>60</w:t>
      </w:r>
      <w:r w:rsidRPr="00195047">
        <w:rPr>
          <w:rFonts w:ascii="Bookman Old Style" w:hAnsi="Bookman Old Style" w:cs="ScalaSans-Regular"/>
          <w:szCs w:val="24"/>
        </w:rPr>
        <w:t>–</w:t>
      </w:r>
      <w:r w:rsidR="00195047">
        <w:rPr>
          <w:rFonts w:ascii="Bookman Old Style" w:hAnsi="Bookman Old Style" w:cs="ScalaSans-Regular"/>
          <w:szCs w:val="24"/>
        </w:rPr>
        <w:t>61</w:t>
      </w:r>
      <w:r w:rsidRPr="00195047">
        <w:rPr>
          <w:rFonts w:ascii="Bookman Old Style" w:hAnsi="Bookman Old Style" w:cs="ScalaSans-Regular"/>
          <w:szCs w:val="24"/>
        </w:rPr>
        <w:t>.</w:t>
      </w:r>
    </w:p>
    <w:p w:rsidR="00CA5642" w:rsidRPr="00195047" w:rsidRDefault="00CA5642" w:rsidP="0065121C">
      <w:pPr>
        <w:spacing w:line="288" w:lineRule="auto"/>
        <w:jc w:val="both"/>
        <w:rPr>
          <w:rFonts w:ascii="Bookman Old Style" w:hAnsi="Bookman Old Style" w:cs="ScalaSans-Regular"/>
          <w:sz w:val="24"/>
          <w:szCs w:val="24"/>
        </w:rPr>
      </w:pPr>
    </w:p>
    <w:p w:rsidR="00CA5642" w:rsidRPr="00195047" w:rsidRDefault="00CA5642" w:rsidP="0065121C">
      <w:pPr>
        <w:spacing w:line="288" w:lineRule="auto"/>
        <w:jc w:val="both"/>
        <w:rPr>
          <w:rFonts w:ascii="Bookman Old Style" w:hAnsi="Bookman Old Style" w:cs="ScalaSans-Regular"/>
          <w:sz w:val="24"/>
          <w:szCs w:val="24"/>
        </w:rPr>
      </w:pPr>
    </w:p>
    <w:p w:rsidR="00CA5642" w:rsidRPr="00195047" w:rsidRDefault="00CA5642" w:rsidP="0065121C">
      <w:pPr>
        <w:spacing w:line="288" w:lineRule="auto"/>
        <w:jc w:val="both"/>
        <w:rPr>
          <w:rFonts w:ascii="Bookman Old Style" w:hAnsi="Bookman Old Style" w:cs="ScalaSans-Regular"/>
          <w:sz w:val="24"/>
          <w:szCs w:val="24"/>
        </w:rPr>
      </w:pPr>
    </w:p>
    <w:p w:rsidR="00CA5642" w:rsidRPr="00195047" w:rsidRDefault="00CA5642" w:rsidP="0065121C">
      <w:pPr>
        <w:spacing w:line="288" w:lineRule="auto"/>
        <w:jc w:val="both"/>
        <w:rPr>
          <w:rFonts w:ascii="Bookman Old Style" w:hAnsi="Bookman Old Style" w:cs="ScalaSans-Regular"/>
          <w:sz w:val="24"/>
          <w:szCs w:val="24"/>
        </w:rPr>
      </w:pPr>
      <w:r w:rsidRPr="00195047">
        <w:rPr>
          <w:rFonts w:ascii="Bookman Old Style" w:hAnsi="Bookman Old Style" w:cs="ScalaSans-Regular"/>
          <w:sz w:val="24"/>
          <w:szCs w:val="24"/>
        </w:rPr>
        <w:t>Woorden:</w:t>
      </w:r>
    </w:p>
    <w:p w:rsidR="00CA5642" w:rsidRPr="00195047" w:rsidRDefault="00CA5642" w:rsidP="0065121C">
      <w:pPr>
        <w:spacing w:line="288" w:lineRule="auto"/>
        <w:jc w:val="both"/>
        <w:rPr>
          <w:rFonts w:ascii="Bookman Old Style" w:hAnsi="Bookman Old Style"/>
          <w:sz w:val="24"/>
          <w:szCs w:val="24"/>
        </w:rPr>
      </w:pPr>
      <w:r w:rsidRPr="00195047">
        <w:rPr>
          <w:rFonts w:ascii="Bookman Old Style" w:hAnsi="Bookman Old Style"/>
          <w:i/>
          <w:sz w:val="24"/>
          <w:szCs w:val="24"/>
        </w:rPr>
        <w:t>de hele Mörgen</w:t>
      </w:r>
      <w:r w:rsidRPr="00195047">
        <w:rPr>
          <w:rFonts w:ascii="Bookman Old Style" w:hAnsi="Bookman Old Style"/>
          <w:sz w:val="24"/>
          <w:szCs w:val="24"/>
        </w:rPr>
        <w:t xml:space="preserve"> – den ganzen Morgen; </w:t>
      </w:r>
      <w:r w:rsidRPr="00195047">
        <w:rPr>
          <w:rFonts w:ascii="Bookman Old Style" w:hAnsi="Bookman Old Style"/>
          <w:i/>
          <w:sz w:val="24"/>
          <w:szCs w:val="24"/>
        </w:rPr>
        <w:t>holten Bank</w:t>
      </w:r>
      <w:r w:rsidRPr="00195047">
        <w:rPr>
          <w:rFonts w:ascii="Bookman Old Style" w:hAnsi="Bookman Old Style"/>
          <w:sz w:val="24"/>
          <w:szCs w:val="24"/>
        </w:rPr>
        <w:t xml:space="preserve"> – hölzerne Bank; </w:t>
      </w:r>
      <w:r w:rsidRPr="00195047">
        <w:rPr>
          <w:rFonts w:ascii="Bookman Old Style" w:hAnsi="Bookman Old Style"/>
          <w:i/>
          <w:sz w:val="24"/>
          <w:szCs w:val="24"/>
        </w:rPr>
        <w:t>tegen</w:t>
      </w:r>
      <w:r w:rsidRPr="00195047">
        <w:rPr>
          <w:rFonts w:ascii="Bookman Old Style" w:hAnsi="Bookman Old Style"/>
          <w:sz w:val="24"/>
          <w:szCs w:val="24"/>
        </w:rPr>
        <w:t xml:space="preserve"> – gegen; </w:t>
      </w:r>
      <w:r w:rsidRPr="00195047">
        <w:rPr>
          <w:rFonts w:ascii="Bookman Old Style" w:hAnsi="Bookman Old Style"/>
          <w:i/>
          <w:sz w:val="24"/>
          <w:szCs w:val="24"/>
        </w:rPr>
        <w:t>hier</w:t>
      </w:r>
      <w:r w:rsidRPr="00195047">
        <w:rPr>
          <w:rFonts w:ascii="Bookman Old Style" w:hAnsi="Bookman Old Style"/>
          <w:sz w:val="24"/>
          <w:szCs w:val="24"/>
        </w:rPr>
        <w:t xml:space="preserve">: neben; </w:t>
      </w:r>
      <w:r w:rsidRPr="00195047">
        <w:rPr>
          <w:rFonts w:ascii="Bookman Old Style" w:hAnsi="Bookman Old Style"/>
          <w:i/>
          <w:sz w:val="24"/>
          <w:szCs w:val="24"/>
        </w:rPr>
        <w:t>antert</w:t>
      </w:r>
      <w:r w:rsidRPr="00195047">
        <w:rPr>
          <w:rFonts w:ascii="Bookman Old Style" w:hAnsi="Bookman Old Style"/>
          <w:sz w:val="24"/>
          <w:szCs w:val="24"/>
        </w:rPr>
        <w:t xml:space="preserve"> – geantwortet; </w:t>
      </w:r>
      <w:r w:rsidRPr="00195047">
        <w:rPr>
          <w:rFonts w:ascii="Bookman Old Style" w:hAnsi="Bookman Old Style"/>
          <w:i/>
          <w:sz w:val="24"/>
          <w:szCs w:val="24"/>
        </w:rPr>
        <w:t>würkelk</w:t>
      </w:r>
      <w:r w:rsidRPr="00195047">
        <w:rPr>
          <w:rFonts w:ascii="Bookman Old Style" w:hAnsi="Bookman Old Style"/>
          <w:sz w:val="24"/>
          <w:szCs w:val="24"/>
        </w:rPr>
        <w:t xml:space="preserve"> – wirklich; </w:t>
      </w:r>
      <w:r w:rsidRPr="00195047">
        <w:rPr>
          <w:rFonts w:ascii="Bookman Old Style" w:hAnsi="Bookman Old Style"/>
          <w:i/>
          <w:sz w:val="24"/>
          <w:szCs w:val="24"/>
        </w:rPr>
        <w:t>luurt</w:t>
      </w:r>
      <w:r w:rsidRPr="00195047">
        <w:rPr>
          <w:rFonts w:ascii="Bookman Old Style" w:hAnsi="Bookman Old Style"/>
          <w:sz w:val="24"/>
          <w:szCs w:val="24"/>
        </w:rPr>
        <w:t xml:space="preserve"> – „gelauert“, gewartet; </w:t>
      </w:r>
      <w:r w:rsidRPr="00195047">
        <w:rPr>
          <w:rFonts w:ascii="Bookman Old Style" w:hAnsi="Bookman Old Style"/>
          <w:i/>
          <w:sz w:val="24"/>
          <w:szCs w:val="24"/>
        </w:rPr>
        <w:t>leep geern</w:t>
      </w:r>
      <w:r w:rsidRPr="00195047">
        <w:rPr>
          <w:rFonts w:ascii="Bookman Old Style" w:hAnsi="Bookman Old Style"/>
          <w:sz w:val="24"/>
          <w:szCs w:val="24"/>
        </w:rPr>
        <w:t xml:space="preserve"> – sehr gern; </w:t>
      </w:r>
      <w:r w:rsidR="00334550" w:rsidRPr="00195047">
        <w:rPr>
          <w:rFonts w:ascii="Bookman Old Style" w:hAnsi="Bookman Old Style"/>
          <w:i/>
          <w:sz w:val="24"/>
          <w:szCs w:val="24"/>
        </w:rPr>
        <w:t>scheddt</w:t>
      </w:r>
      <w:r w:rsidR="00334550" w:rsidRPr="00195047">
        <w:rPr>
          <w:rFonts w:ascii="Bookman Old Style" w:hAnsi="Bookman Old Style"/>
          <w:sz w:val="24"/>
          <w:szCs w:val="24"/>
        </w:rPr>
        <w:t xml:space="preserve"> – geschieden; </w:t>
      </w:r>
      <w:r w:rsidR="00334550" w:rsidRPr="00195047">
        <w:rPr>
          <w:rFonts w:ascii="Bookman Old Style" w:hAnsi="Bookman Old Style"/>
          <w:i/>
          <w:sz w:val="24"/>
          <w:szCs w:val="24"/>
        </w:rPr>
        <w:t>jüüst</w:t>
      </w:r>
      <w:r w:rsidR="00334550" w:rsidRPr="00195047">
        <w:rPr>
          <w:rFonts w:ascii="Bookman Old Style" w:hAnsi="Bookman Old Style"/>
          <w:sz w:val="24"/>
          <w:szCs w:val="24"/>
        </w:rPr>
        <w:t xml:space="preserve"> – gerade; </w:t>
      </w:r>
      <w:r w:rsidR="00334550" w:rsidRPr="00195047">
        <w:rPr>
          <w:rFonts w:ascii="Bookman Old Style" w:hAnsi="Bookman Old Style"/>
          <w:i/>
          <w:sz w:val="24"/>
          <w:szCs w:val="24"/>
        </w:rPr>
        <w:t>nooit</w:t>
      </w:r>
      <w:r w:rsidR="00334550" w:rsidRPr="00195047">
        <w:rPr>
          <w:rFonts w:ascii="Bookman Old Style" w:hAnsi="Bookman Old Style"/>
          <w:sz w:val="24"/>
          <w:szCs w:val="24"/>
        </w:rPr>
        <w:t xml:space="preserve"> – nie; </w:t>
      </w:r>
      <w:r w:rsidR="00334550" w:rsidRPr="00195047">
        <w:rPr>
          <w:rFonts w:ascii="Bookman Old Style" w:hAnsi="Bookman Old Style"/>
          <w:i/>
          <w:sz w:val="24"/>
          <w:szCs w:val="24"/>
        </w:rPr>
        <w:t>Levend</w:t>
      </w:r>
      <w:r w:rsidR="00334550" w:rsidRPr="00195047">
        <w:rPr>
          <w:rFonts w:ascii="Bookman Old Style" w:hAnsi="Bookman Old Style"/>
          <w:sz w:val="24"/>
          <w:szCs w:val="24"/>
        </w:rPr>
        <w:t xml:space="preserve"> – Leben; </w:t>
      </w:r>
      <w:r w:rsidR="00334550" w:rsidRPr="00195047">
        <w:rPr>
          <w:rFonts w:ascii="Bookman Old Style" w:hAnsi="Bookman Old Style"/>
          <w:i/>
          <w:sz w:val="24"/>
          <w:szCs w:val="24"/>
        </w:rPr>
        <w:t>hier</w:t>
      </w:r>
      <w:r w:rsidR="00334550" w:rsidRPr="00195047">
        <w:rPr>
          <w:rFonts w:ascii="Bookman Old Style" w:hAnsi="Bookman Old Style"/>
          <w:sz w:val="24"/>
          <w:szCs w:val="24"/>
        </w:rPr>
        <w:t xml:space="preserve">: Körper; </w:t>
      </w:r>
      <w:r w:rsidR="00AB4E8B" w:rsidRPr="00195047">
        <w:rPr>
          <w:rFonts w:ascii="Bookman Old Style" w:hAnsi="Bookman Old Style"/>
          <w:i/>
          <w:sz w:val="24"/>
          <w:szCs w:val="24"/>
        </w:rPr>
        <w:t>nütelk</w:t>
      </w:r>
      <w:r w:rsidR="00AB4E8B" w:rsidRPr="00195047">
        <w:rPr>
          <w:rFonts w:ascii="Bookman Old Style" w:hAnsi="Bookman Old Style"/>
          <w:sz w:val="24"/>
          <w:szCs w:val="24"/>
        </w:rPr>
        <w:t xml:space="preserve"> – niedlich; </w:t>
      </w:r>
      <w:r w:rsidR="00AB4E8B" w:rsidRPr="00195047">
        <w:rPr>
          <w:rFonts w:ascii="Bookman Old Style" w:hAnsi="Bookman Old Style"/>
          <w:i/>
          <w:sz w:val="24"/>
          <w:szCs w:val="24"/>
        </w:rPr>
        <w:t>lüttje</w:t>
      </w:r>
      <w:r w:rsidR="00AB4E8B" w:rsidRPr="00195047">
        <w:rPr>
          <w:rFonts w:ascii="Bookman Old Style" w:hAnsi="Bookman Old Style"/>
          <w:sz w:val="24"/>
          <w:szCs w:val="24"/>
        </w:rPr>
        <w:t xml:space="preserve"> </w:t>
      </w:r>
      <w:r w:rsidR="00AB4E8B" w:rsidRPr="00195047">
        <w:rPr>
          <w:rFonts w:ascii="Bookman Old Style" w:hAnsi="Bookman Old Style"/>
          <w:i/>
          <w:sz w:val="24"/>
          <w:szCs w:val="24"/>
        </w:rPr>
        <w:t>Bööts</w:t>
      </w:r>
      <w:r w:rsidR="00AB4E8B" w:rsidRPr="00195047">
        <w:rPr>
          <w:rFonts w:ascii="Bookman Old Style" w:hAnsi="Bookman Old Style"/>
          <w:sz w:val="24"/>
          <w:szCs w:val="24"/>
        </w:rPr>
        <w:t xml:space="preserve"> – Knirps; </w:t>
      </w:r>
      <w:r w:rsidR="00AB4E8B" w:rsidRPr="00195047">
        <w:rPr>
          <w:rFonts w:ascii="Bookman Old Style" w:hAnsi="Bookman Old Style"/>
          <w:i/>
          <w:sz w:val="24"/>
          <w:szCs w:val="24"/>
        </w:rPr>
        <w:t>neeisgierig</w:t>
      </w:r>
      <w:r w:rsidR="00AB4E8B" w:rsidRPr="00195047">
        <w:rPr>
          <w:rFonts w:ascii="Bookman Old Style" w:hAnsi="Bookman Old Style"/>
          <w:sz w:val="24"/>
          <w:szCs w:val="24"/>
        </w:rPr>
        <w:t xml:space="preserve"> – neugierig; </w:t>
      </w:r>
      <w:r w:rsidR="00AB4E8B" w:rsidRPr="00195047">
        <w:rPr>
          <w:rFonts w:ascii="Bookman Old Style" w:hAnsi="Bookman Old Style"/>
          <w:i/>
          <w:sz w:val="24"/>
          <w:szCs w:val="24"/>
        </w:rPr>
        <w:t>Dingerees</w:t>
      </w:r>
      <w:r w:rsidR="00AB4E8B" w:rsidRPr="00195047">
        <w:rPr>
          <w:rFonts w:ascii="Bookman Old Style" w:hAnsi="Bookman Old Style"/>
          <w:sz w:val="24"/>
          <w:szCs w:val="24"/>
        </w:rPr>
        <w:t xml:space="preserve"> – Ding, Sache, Gegenstand; </w:t>
      </w:r>
      <w:r w:rsidR="00AB4E8B" w:rsidRPr="00195047">
        <w:rPr>
          <w:rFonts w:ascii="Bookman Old Style" w:hAnsi="Bookman Old Style"/>
          <w:i/>
          <w:sz w:val="24"/>
          <w:szCs w:val="24"/>
        </w:rPr>
        <w:lastRenderedPageBreak/>
        <w:t>heel neet</w:t>
      </w:r>
      <w:r w:rsidR="00AB4E8B" w:rsidRPr="00195047">
        <w:rPr>
          <w:rFonts w:ascii="Bookman Old Style" w:hAnsi="Bookman Old Style"/>
          <w:sz w:val="24"/>
          <w:szCs w:val="24"/>
        </w:rPr>
        <w:t xml:space="preserve"> – überhaupt nicht; </w:t>
      </w:r>
      <w:r w:rsidR="00AB4E8B" w:rsidRPr="00195047">
        <w:rPr>
          <w:rFonts w:ascii="Bookman Old Style" w:hAnsi="Bookman Old Style"/>
          <w:i/>
          <w:sz w:val="24"/>
          <w:szCs w:val="24"/>
        </w:rPr>
        <w:t>stutterde</w:t>
      </w:r>
      <w:r w:rsidR="00AB4E8B" w:rsidRPr="00195047">
        <w:rPr>
          <w:rFonts w:ascii="Bookman Old Style" w:hAnsi="Bookman Old Style"/>
          <w:sz w:val="24"/>
          <w:szCs w:val="24"/>
        </w:rPr>
        <w:t xml:space="preserve"> – stotterte; </w:t>
      </w:r>
      <w:r w:rsidR="00AB4E8B" w:rsidRPr="00195047">
        <w:rPr>
          <w:rFonts w:ascii="Bookman Old Style" w:hAnsi="Bookman Old Style"/>
          <w:i/>
          <w:sz w:val="24"/>
          <w:szCs w:val="24"/>
        </w:rPr>
        <w:t>haast</w:t>
      </w:r>
      <w:r w:rsidR="00AB4E8B" w:rsidRPr="00195047">
        <w:rPr>
          <w:rFonts w:ascii="Bookman Old Style" w:hAnsi="Bookman Old Style"/>
          <w:sz w:val="24"/>
          <w:szCs w:val="24"/>
        </w:rPr>
        <w:t xml:space="preserve"> – fast, beinahe; </w:t>
      </w:r>
      <w:r w:rsidR="00AB4E8B" w:rsidRPr="00195047">
        <w:rPr>
          <w:rFonts w:ascii="Bookman Old Style" w:hAnsi="Bookman Old Style"/>
          <w:i/>
          <w:sz w:val="24"/>
          <w:szCs w:val="24"/>
        </w:rPr>
        <w:t>günnert</w:t>
      </w:r>
      <w:r w:rsidR="00AB4E8B" w:rsidRPr="00195047">
        <w:rPr>
          <w:rFonts w:ascii="Bookman Old Style" w:hAnsi="Bookman Old Style"/>
          <w:sz w:val="24"/>
          <w:szCs w:val="24"/>
        </w:rPr>
        <w:t xml:space="preserve"> – drüben;</w:t>
      </w:r>
      <w:r w:rsidR="0065121C" w:rsidRPr="00195047">
        <w:rPr>
          <w:rFonts w:ascii="Bookman Old Style" w:hAnsi="Bookman Old Style"/>
          <w:sz w:val="24"/>
          <w:szCs w:val="24"/>
        </w:rPr>
        <w:t xml:space="preserve"> </w:t>
      </w:r>
      <w:r w:rsidR="0065121C" w:rsidRPr="00195047">
        <w:rPr>
          <w:rFonts w:ascii="Bookman Old Style" w:hAnsi="Bookman Old Style"/>
          <w:i/>
          <w:sz w:val="24"/>
          <w:szCs w:val="24"/>
        </w:rPr>
        <w:t>gau</w:t>
      </w:r>
      <w:r w:rsidR="0065121C" w:rsidRPr="00195047">
        <w:rPr>
          <w:rFonts w:ascii="Bookman Old Style" w:hAnsi="Bookman Old Style"/>
          <w:sz w:val="24"/>
          <w:szCs w:val="24"/>
        </w:rPr>
        <w:t xml:space="preserve"> – schnell; </w:t>
      </w:r>
      <w:r w:rsidR="0065121C" w:rsidRPr="00195047">
        <w:rPr>
          <w:rFonts w:ascii="Bookman Old Style" w:hAnsi="Bookman Old Style"/>
          <w:i/>
          <w:sz w:val="24"/>
          <w:szCs w:val="24"/>
        </w:rPr>
        <w:t>andaal</w:t>
      </w:r>
      <w:r w:rsidR="0065121C" w:rsidRPr="00195047">
        <w:rPr>
          <w:rFonts w:ascii="Bookman Old Style" w:hAnsi="Bookman Old Style"/>
          <w:sz w:val="24"/>
          <w:szCs w:val="24"/>
        </w:rPr>
        <w:t xml:space="preserve"> – hinab, entlang; </w:t>
      </w:r>
      <w:r w:rsidR="0065121C" w:rsidRPr="00195047">
        <w:rPr>
          <w:rFonts w:ascii="Bookman Old Style" w:hAnsi="Bookman Old Style"/>
          <w:i/>
          <w:sz w:val="24"/>
          <w:szCs w:val="24"/>
        </w:rPr>
        <w:t>elke Dag</w:t>
      </w:r>
      <w:r w:rsidR="0065121C" w:rsidRPr="00195047">
        <w:rPr>
          <w:rFonts w:ascii="Bookman Old Style" w:hAnsi="Bookman Old Style"/>
          <w:sz w:val="24"/>
          <w:szCs w:val="24"/>
        </w:rPr>
        <w:t xml:space="preserve"> – jeden Tag; </w:t>
      </w:r>
      <w:r w:rsidR="0065121C" w:rsidRPr="00195047">
        <w:rPr>
          <w:rFonts w:ascii="Bookman Old Style" w:hAnsi="Bookman Old Style"/>
          <w:i/>
          <w:sz w:val="24"/>
          <w:szCs w:val="24"/>
        </w:rPr>
        <w:t>Kans</w:t>
      </w:r>
      <w:r w:rsidR="0065121C" w:rsidRPr="00195047">
        <w:rPr>
          <w:rFonts w:ascii="Bookman Old Style" w:hAnsi="Bookman Old Style"/>
          <w:sz w:val="24"/>
          <w:szCs w:val="24"/>
        </w:rPr>
        <w:t xml:space="preserve"> – Chance, Möglichkeit</w:t>
      </w:r>
    </w:p>
    <w:sectPr w:rsidR="00CA5642" w:rsidRPr="00195047" w:rsidSect="00166FEA">
      <w:headerReference w:type="default" r:id="rId7"/>
      <w:footerReference w:type="default" r:id="rId8"/>
      <w:pgSz w:w="11906" w:h="16838"/>
      <w:pgMar w:top="1418" w:right="1418" w:bottom="1134" w:left="1418" w:header="709" w:footer="709" w:gutter="0"/>
      <w:lnNumType w:countBy="5" w:restart="continuou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E24" w:rsidRDefault="00762E24" w:rsidP="00166FEA">
      <w:pPr>
        <w:spacing w:after="0" w:line="240" w:lineRule="auto"/>
      </w:pPr>
      <w:r>
        <w:separator/>
      </w:r>
    </w:p>
  </w:endnote>
  <w:endnote w:type="continuationSeparator" w:id="0">
    <w:p w:rsidR="00762E24" w:rsidRDefault="00762E24" w:rsidP="00166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ScalaSans-Regular">
    <w:altName w:val="Scala 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FEA" w:rsidRPr="00EA1104" w:rsidRDefault="00166FEA" w:rsidP="00166FEA">
    <w:pPr>
      <w:spacing w:after="0" w:line="240" w:lineRule="auto"/>
      <w:rPr>
        <w:color w:val="404040"/>
        <w:sz w:val="14"/>
        <w:szCs w:val="14"/>
      </w:rPr>
    </w:pPr>
    <w:r w:rsidRPr="00EA1104">
      <w:rPr>
        <w:color w:val="404040"/>
        <w:sz w:val="14"/>
        <w:szCs w:val="14"/>
      </w:rPr>
      <w:t>Quelle: www.schoolmester.de</w:t>
    </w:r>
  </w:p>
  <w:p w:rsidR="00166FEA" w:rsidRDefault="00166FEA" w:rsidP="00166FEA">
    <w:pPr>
      <w:spacing w:after="0" w:line="240" w:lineRule="auto"/>
      <w:rPr>
        <w:color w:val="404040"/>
        <w:sz w:val="14"/>
        <w:szCs w:val="14"/>
      </w:rPr>
    </w:pPr>
    <w:r>
      <w:rPr>
        <w:color w:val="404040"/>
        <w:sz w:val="14"/>
        <w:szCs w:val="14"/>
      </w:rPr>
      <w:t>Autor</w:t>
    </w:r>
    <w:r w:rsidRPr="00EA1104">
      <w:rPr>
        <w:color w:val="404040"/>
        <w:sz w:val="14"/>
        <w:szCs w:val="14"/>
      </w:rPr>
      <w:t xml:space="preserve">: </w:t>
    </w:r>
    <w:r>
      <w:rPr>
        <w:color w:val="404040"/>
        <w:sz w:val="14"/>
        <w:szCs w:val="14"/>
      </w:rPr>
      <w:t>Ubbo Gerdes</w:t>
    </w:r>
  </w:p>
  <w:p w:rsidR="00166FEA" w:rsidRDefault="00166FEA" w:rsidP="00166FEA">
    <w:pPr>
      <w:spacing w:after="0" w:line="240" w:lineRule="auto"/>
      <w:rPr>
        <w:color w:val="404040"/>
        <w:sz w:val="14"/>
        <w:szCs w:val="14"/>
      </w:rPr>
    </w:pPr>
    <w:r w:rsidRPr="00EA1104">
      <w:rPr>
        <w:color w:val="404040"/>
        <w:sz w:val="14"/>
        <w:szCs w:val="14"/>
      </w:rPr>
      <w:t>Übertragung:</w:t>
    </w:r>
  </w:p>
  <w:p w:rsidR="00166FEA" w:rsidRPr="00EA1104" w:rsidRDefault="00166FEA" w:rsidP="00166FEA">
    <w:pPr>
      <w:spacing w:after="0" w:line="240" w:lineRule="auto"/>
      <w:rPr>
        <w:color w:val="404040"/>
        <w:sz w:val="14"/>
        <w:szCs w:val="14"/>
      </w:rPr>
    </w:pPr>
    <w:r w:rsidRPr="00EA1104">
      <w:rPr>
        <w:color w:val="404040"/>
        <w:sz w:val="14"/>
        <w:szCs w:val="14"/>
      </w:rPr>
      <w:t>Lizenz: CC-SA-BY-NC</w:t>
    </w:r>
  </w:p>
  <w:p w:rsidR="00166FEA" w:rsidRDefault="00166FEA" w:rsidP="00166FEA">
    <w:pPr>
      <w:pStyle w:val="Fuzeile"/>
    </w:pPr>
    <w:r w:rsidRPr="00EA1104">
      <w:rPr>
        <w:color w:val="404040"/>
        <w:sz w:val="14"/>
        <w:szCs w:val="14"/>
      </w:rPr>
      <w:t xml:space="preserve">Wir freuen uns über die Einsendung von Übersetzungen in andere niedersächsische Dialekte oder Saterfriesisch an </w:t>
    </w:r>
    <w:r w:rsidRPr="005B6A7F">
      <w:rPr>
        <w:color w:val="404040"/>
        <w:sz w:val="14"/>
        <w:szCs w:val="14"/>
      </w:rPr>
      <w:t>h-frese@web.de</w:t>
    </w:r>
    <w:r w:rsidRPr="00EA1104">
      <w:rPr>
        <w:color w:val="404040"/>
        <w:sz w:val="14"/>
        <w:szCs w:val="14"/>
      </w:rPr>
      <w:t>.</w:t>
    </w:r>
  </w:p>
  <w:p w:rsidR="00166FEA" w:rsidRDefault="00166FEA">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E24" w:rsidRDefault="00762E24" w:rsidP="00166FEA">
      <w:pPr>
        <w:spacing w:after="0" w:line="240" w:lineRule="auto"/>
      </w:pPr>
      <w:r>
        <w:separator/>
      </w:r>
    </w:p>
  </w:footnote>
  <w:footnote w:type="continuationSeparator" w:id="0">
    <w:p w:rsidR="00762E24" w:rsidRDefault="00762E24" w:rsidP="00166FE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FEA" w:rsidRDefault="00166FEA">
    <w:pPr>
      <w:pStyle w:val="Kopfzeile"/>
      <w:jc w:val="center"/>
    </w:pPr>
    <w:r>
      <w:fldChar w:fldCharType="begin"/>
    </w:r>
    <w:r>
      <w:instrText>PAGE   \* MERGEFORMAT</w:instrText>
    </w:r>
    <w:r>
      <w:fldChar w:fldCharType="separate"/>
    </w:r>
    <w:r w:rsidR="005422E8">
      <w:rPr>
        <w:noProof/>
      </w:rPr>
      <w:t>1</w:t>
    </w:r>
    <w:r>
      <w:fldChar w:fldCharType="end"/>
    </w:r>
  </w:p>
  <w:p w:rsidR="00166FEA" w:rsidRDefault="00166FEA">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2369E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015C"/>
    <w:rsid w:val="00166FEA"/>
    <w:rsid w:val="00195047"/>
    <w:rsid w:val="00334550"/>
    <w:rsid w:val="0043015C"/>
    <w:rsid w:val="0043133E"/>
    <w:rsid w:val="005332FF"/>
    <w:rsid w:val="005422E8"/>
    <w:rsid w:val="0065121C"/>
    <w:rsid w:val="00762E24"/>
    <w:rsid w:val="00912A6C"/>
    <w:rsid w:val="009F3C58"/>
    <w:rsid w:val="00AB4E8B"/>
    <w:rsid w:val="00C6597B"/>
    <w:rsid w:val="00CA5642"/>
    <w:rsid w:val="00CB697F"/>
    <w:rsid w:val="00F1126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43015C"/>
    <w:pPr>
      <w:autoSpaceDE w:val="0"/>
      <w:autoSpaceDN w:val="0"/>
      <w:adjustRightInd w:val="0"/>
    </w:pPr>
    <w:rPr>
      <w:rFonts w:ascii="ScalaSans-Regular" w:hAnsi="ScalaSans-Regular" w:cs="ScalaSans-Regular"/>
      <w:color w:val="000000"/>
      <w:sz w:val="24"/>
      <w:szCs w:val="24"/>
      <w:lang w:eastAsia="en-US"/>
    </w:rPr>
  </w:style>
  <w:style w:type="paragraph" w:styleId="Kopfzeile">
    <w:name w:val="header"/>
    <w:basedOn w:val="Standard"/>
    <w:link w:val="KopfzeileZeichen"/>
    <w:uiPriority w:val="99"/>
    <w:unhideWhenUsed/>
    <w:rsid w:val="00166FEA"/>
    <w:pPr>
      <w:tabs>
        <w:tab w:val="center" w:pos="4536"/>
        <w:tab w:val="right" w:pos="9072"/>
      </w:tabs>
    </w:pPr>
  </w:style>
  <w:style w:type="character" w:customStyle="1" w:styleId="KopfzeileZeichen">
    <w:name w:val="Kopfzeile Zeichen"/>
    <w:link w:val="Kopfzeile"/>
    <w:uiPriority w:val="99"/>
    <w:rsid w:val="00166FEA"/>
    <w:rPr>
      <w:sz w:val="22"/>
      <w:szCs w:val="22"/>
      <w:lang w:eastAsia="en-US"/>
    </w:rPr>
  </w:style>
  <w:style w:type="paragraph" w:styleId="Fuzeile">
    <w:name w:val="footer"/>
    <w:basedOn w:val="Standard"/>
    <w:link w:val="FuzeileZeichen"/>
    <w:uiPriority w:val="99"/>
    <w:unhideWhenUsed/>
    <w:rsid w:val="00166FEA"/>
    <w:pPr>
      <w:tabs>
        <w:tab w:val="center" w:pos="4536"/>
        <w:tab w:val="right" w:pos="9072"/>
      </w:tabs>
    </w:pPr>
  </w:style>
  <w:style w:type="character" w:customStyle="1" w:styleId="FuzeileZeichen">
    <w:name w:val="Fußzeile Zeichen"/>
    <w:link w:val="Fuzeile"/>
    <w:uiPriority w:val="99"/>
    <w:rsid w:val="00166FEA"/>
    <w:rPr>
      <w:sz w:val="22"/>
      <w:szCs w:val="22"/>
      <w:lang w:eastAsia="en-US"/>
    </w:rPr>
  </w:style>
  <w:style w:type="paragraph" w:styleId="Sprechblasentext">
    <w:name w:val="Balloon Text"/>
    <w:basedOn w:val="Standard"/>
    <w:link w:val="SprechblasentextZeichen"/>
    <w:uiPriority w:val="99"/>
    <w:semiHidden/>
    <w:unhideWhenUsed/>
    <w:rsid w:val="00166FEA"/>
    <w:pPr>
      <w:spacing w:after="0" w:line="240" w:lineRule="auto"/>
    </w:pPr>
    <w:rPr>
      <w:rFonts w:ascii="Tahoma" w:hAnsi="Tahoma" w:cs="Tahoma"/>
      <w:sz w:val="16"/>
      <w:szCs w:val="16"/>
    </w:rPr>
  </w:style>
  <w:style w:type="character" w:customStyle="1" w:styleId="SprechblasentextZeichen">
    <w:name w:val="Sprechblasentext Zeichen"/>
    <w:link w:val="Sprechblasentext"/>
    <w:uiPriority w:val="99"/>
    <w:semiHidden/>
    <w:rsid w:val="00166FEA"/>
    <w:rPr>
      <w:rFonts w:ascii="Tahoma" w:hAnsi="Tahoma" w:cs="Tahoma"/>
      <w:sz w:val="16"/>
      <w:szCs w:val="16"/>
      <w:lang w:eastAsia="en-US"/>
    </w:rPr>
  </w:style>
  <w:style w:type="character" w:styleId="Zeilennummer">
    <w:name w:val="line number"/>
    <w:uiPriority w:val="99"/>
    <w:semiHidden/>
    <w:unhideWhenUsed/>
    <w:rsid w:val="00166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545518">
      <w:bodyDiv w:val="1"/>
      <w:marLeft w:val="0"/>
      <w:marRight w:val="0"/>
      <w:marTop w:val="0"/>
      <w:marBottom w:val="0"/>
      <w:divBdr>
        <w:top w:val="none" w:sz="0" w:space="0" w:color="auto"/>
        <w:left w:val="none" w:sz="0" w:space="0" w:color="auto"/>
        <w:bottom w:val="none" w:sz="0" w:space="0" w:color="auto"/>
        <w:right w:val="none" w:sz="0" w:space="0" w:color="auto"/>
      </w:divBdr>
      <w:divsChild>
        <w:div w:id="194537336">
          <w:marLeft w:val="0"/>
          <w:marRight w:val="0"/>
          <w:marTop w:val="0"/>
          <w:marBottom w:val="0"/>
          <w:divBdr>
            <w:top w:val="none" w:sz="0" w:space="0" w:color="auto"/>
            <w:left w:val="none" w:sz="0" w:space="0" w:color="auto"/>
            <w:bottom w:val="none" w:sz="0" w:space="0" w:color="auto"/>
            <w:right w:val="none" w:sz="0" w:space="0" w:color="auto"/>
          </w:divBdr>
        </w:div>
        <w:div w:id="219679183">
          <w:marLeft w:val="0"/>
          <w:marRight w:val="0"/>
          <w:marTop w:val="0"/>
          <w:marBottom w:val="0"/>
          <w:divBdr>
            <w:top w:val="none" w:sz="0" w:space="0" w:color="auto"/>
            <w:left w:val="none" w:sz="0" w:space="0" w:color="auto"/>
            <w:bottom w:val="none" w:sz="0" w:space="0" w:color="auto"/>
            <w:right w:val="none" w:sz="0" w:space="0" w:color="auto"/>
          </w:divBdr>
        </w:div>
        <w:div w:id="252978756">
          <w:marLeft w:val="0"/>
          <w:marRight w:val="0"/>
          <w:marTop w:val="0"/>
          <w:marBottom w:val="0"/>
          <w:divBdr>
            <w:top w:val="none" w:sz="0" w:space="0" w:color="auto"/>
            <w:left w:val="none" w:sz="0" w:space="0" w:color="auto"/>
            <w:bottom w:val="none" w:sz="0" w:space="0" w:color="auto"/>
            <w:right w:val="none" w:sz="0" w:space="0" w:color="auto"/>
          </w:divBdr>
        </w:div>
        <w:div w:id="273052144">
          <w:marLeft w:val="0"/>
          <w:marRight w:val="0"/>
          <w:marTop w:val="0"/>
          <w:marBottom w:val="0"/>
          <w:divBdr>
            <w:top w:val="none" w:sz="0" w:space="0" w:color="auto"/>
            <w:left w:val="none" w:sz="0" w:space="0" w:color="auto"/>
            <w:bottom w:val="none" w:sz="0" w:space="0" w:color="auto"/>
            <w:right w:val="none" w:sz="0" w:space="0" w:color="auto"/>
          </w:divBdr>
        </w:div>
        <w:div w:id="333652932">
          <w:marLeft w:val="0"/>
          <w:marRight w:val="0"/>
          <w:marTop w:val="0"/>
          <w:marBottom w:val="0"/>
          <w:divBdr>
            <w:top w:val="none" w:sz="0" w:space="0" w:color="auto"/>
            <w:left w:val="none" w:sz="0" w:space="0" w:color="auto"/>
            <w:bottom w:val="none" w:sz="0" w:space="0" w:color="auto"/>
            <w:right w:val="none" w:sz="0" w:space="0" w:color="auto"/>
          </w:divBdr>
        </w:div>
        <w:div w:id="335232707">
          <w:marLeft w:val="0"/>
          <w:marRight w:val="0"/>
          <w:marTop w:val="0"/>
          <w:marBottom w:val="0"/>
          <w:divBdr>
            <w:top w:val="none" w:sz="0" w:space="0" w:color="auto"/>
            <w:left w:val="none" w:sz="0" w:space="0" w:color="auto"/>
            <w:bottom w:val="none" w:sz="0" w:space="0" w:color="auto"/>
            <w:right w:val="none" w:sz="0" w:space="0" w:color="auto"/>
          </w:divBdr>
        </w:div>
        <w:div w:id="413405452">
          <w:marLeft w:val="0"/>
          <w:marRight w:val="0"/>
          <w:marTop w:val="0"/>
          <w:marBottom w:val="0"/>
          <w:divBdr>
            <w:top w:val="none" w:sz="0" w:space="0" w:color="auto"/>
            <w:left w:val="none" w:sz="0" w:space="0" w:color="auto"/>
            <w:bottom w:val="none" w:sz="0" w:space="0" w:color="auto"/>
            <w:right w:val="none" w:sz="0" w:space="0" w:color="auto"/>
          </w:divBdr>
        </w:div>
        <w:div w:id="415176512">
          <w:marLeft w:val="0"/>
          <w:marRight w:val="0"/>
          <w:marTop w:val="0"/>
          <w:marBottom w:val="0"/>
          <w:divBdr>
            <w:top w:val="none" w:sz="0" w:space="0" w:color="auto"/>
            <w:left w:val="none" w:sz="0" w:space="0" w:color="auto"/>
            <w:bottom w:val="none" w:sz="0" w:space="0" w:color="auto"/>
            <w:right w:val="none" w:sz="0" w:space="0" w:color="auto"/>
          </w:divBdr>
        </w:div>
        <w:div w:id="669329099">
          <w:marLeft w:val="0"/>
          <w:marRight w:val="0"/>
          <w:marTop w:val="0"/>
          <w:marBottom w:val="0"/>
          <w:divBdr>
            <w:top w:val="none" w:sz="0" w:space="0" w:color="auto"/>
            <w:left w:val="none" w:sz="0" w:space="0" w:color="auto"/>
            <w:bottom w:val="none" w:sz="0" w:space="0" w:color="auto"/>
            <w:right w:val="none" w:sz="0" w:space="0" w:color="auto"/>
          </w:divBdr>
        </w:div>
        <w:div w:id="779834223">
          <w:marLeft w:val="0"/>
          <w:marRight w:val="0"/>
          <w:marTop w:val="0"/>
          <w:marBottom w:val="0"/>
          <w:divBdr>
            <w:top w:val="none" w:sz="0" w:space="0" w:color="auto"/>
            <w:left w:val="none" w:sz="0" w:space="0" w:color="auto"/>
            <w:bottom w:val="none" w:sz="0" w:space="0" w:color="auto"/>
            <w:right w:val="none" w:sz="0" w:space="0" w:color="auto"/>
          </w:divBdr>
        </w:div>
        <w:div w:id="833447238">
          <w:marLeft w:val="0"/>
          <w:marRight w:val="0"/>
          <w:marTop w:val="0"/>
          <w:marBottom w:val="0"/>
          <w:divBdr>
            <w:top w:val="none" w:sz="0" w:space="0" w:color="auto"/>
            <w:left w:val="none" w:sz="0" w:space="0" w:color="auto"/>
            <w:bottom w:val="none" w:sz="0" w:space="0" w:color="auto"/>
            <w:right w:val="none" w:sz="0" w:space="0" w:color="auto"/>
          </w:divBdr>
        </w:div>
        <w:div w:id="922031509">
          <w:marLeft w:val="0"/>
          <w:marRight w:val="0"/>
          <w:marTop w:val="0"/>
          <w:marBottom w:val="0"/>
          <w:divBdr>
            <w:top w:val="none" w:sz="0" w:space="0" w:color="auto"/>
            <w:left w:val="none" w:sz="0" w:space="0" w:color="auto"/>
            <w:bottom w:val="none" w:sz="0" w:space="0" w:color="auto"/>
            <w:right w:val="none" w:sz="0" w:space="0" w:color="auto"/>
          </w:divBdr>
        </w:div>
        <w:div w:id="966930052">
          <w:marLeft w:val="0"/>
          <w:marRight w:val="0"/>
          <w:marTop w:val="0"/>
          <w:marBottom w:val="0"/>
          <w:divBdr>
            <w:top w:val="none" w:sz="0" w:space="0" w:color="auto"/>
            <w:left w:val="none" w:sz="0" w:space="0" w:color="auto"/>
            <w:bottom w:val="none" w:sz="0" w:space="0" w:color="auto"/>
            <w:right w:val="none" w:sz="0" w:space="0" w:color="auto"/>
          </w:divBdr>
        </w:div>
        <w:div w:id="1113481795">
          <w:marLeft w:val="0"/>
          <w:marRight w:val="0"/>
          <w:marTop w:val="0"/>
          <w:marBottom w:val="0"/>
          <w:divBdr>
            <w:top w:val="none" w:sz="0" w:space="0" w:color="auto"/>
            <w:left w:val="none" w:sz="0" w:space="0" w:color="auto"/>
            <w:bottom w:val="none" w:sz="0" w:space="0" w:color="auto"/>
            <w:right w:val="none" w:sz="0" w:space="0" w:color="auto"/>
          </w:divBdr>
        </w:div>
        <w:div w:id="1163931842">
          <w:marLeft w:val="0"/>
          <w:marRight w:val="0"/>
          <w:marTop w:val="0"/>
          <w:marBottom w:val="0"/>
          <w:divBdr>
            <w:top w:val="none" w:sz="0" w:space="0" w:color="auto"/>
            <w:left w:val="none" w:sz="0" w:space="0" w:color="auto"/>
            <w:bottom w:val="none" w:sz="0" w:space="0" w:color="auto"/>
            <w:right w:val="none" w:sz="0" w:space="0" w:color="auto"/>
          </w:divBdr>
        </w:div>
        <w:div w:id="1174806902">
          <w:marLeft w:val="0"/>
          <w:marRight w:val="0"/>
          <w:marTop w:val="0"/>
          <w:marBottom w:val="0"/>
          <w:divBdr>
            <w:top w:val="none" w:sz="0" w:space="0" w:color="auto"/>
            <w:left w:val="none" w:sz="0" w:space="0" w:color="auto"/>
            <w:bottom w:val="none" w:sz="0" w:space="0" w:color="auto"/>
            <w:right w:val="none" w:sz="0" w:space="0" w:color="auto"/>
          </w:divBdr>
        </w:div>
        <w:div w:id="1265991556">
          <w:marLeft w:val="0"/>
          <w:marRight w:val="0"/>
          <w:marTop w:val="0"/>
          <w:marBottom w:val="0"/>
          <w:divBdr>
            <w:top w:val="none" w:sz="0" w:space="0" w:color="auto"/>
            <w:left w:val="none" w:sz="0" w:space="0" w:color="auto"/>
            <w:bottom w:val="none" w:sz="0" w:space="0" w:color="auto"/>
            <w:right w:val="none" w:sz="0" w:space="0" w:color="auto"/>
          </w:divBdr>
        </w:div>
        <w:div w:id="1475291586">
          <w:marLeft w:val="0"/>
          <w:marRight w:val="0"/>
          <w:marTop w:val="0"/>
          <w:marBottom w:val="0"/>
          <w:divBdr>
            <w:top w:val="none" w:sz="0" w:space="0" w:color="auto"/>
            <w:left w:val="none" w:sz="0" w:space="0" w:color="auto"/>
            <w:bottom w:val="none" w:sz="0" w:space="0" w:color="auto"/>
            <w:right w:val="none" w:sz="0" w:space="0" w:color="auto"/>
          </w:divBdr>
        </w:div>
        <w:div w:id="1532064829">
          <w:marLeft w:val="0"/>
          <w:marRight w:val="0"/>
          <w:marTop w:val="0"/>
          <w:marBottom w:val="0"/>
          <w:divBdr>
            <w:top w:val="none" w:sz="0" w:space="0" w:color="auto"/>
            <w:left w:val="none" w:sz="0" w:space="0" w:color="auto"/>
            <w:bottom w:val="none" w:sz="0" w:space="0" w:color="auto"/>
            <w:right w:val="none" w:sz="0" w:space="0" w:color="auto"/>
          </w:divBdr>
        </w:div>
        <w:div w:id="1628776236">
          <w:marLeft w:val="0"/>
          <w:marRight w:val="0"/>
          <w:marTop w:val="0"/>
          <w:marBottom w:val="0"/>
          <w:divBdr>
            <w:top w:val="none" w:sz="0" w:space="0" w:color="auto"/>
            <w:left w:val="none" w:sz="0" w:space="0" w:color="auto"/>
            <w:bottom w:val="none" w:sz="0" w:space="0" w:color="auto"/>
            <w:right w:val="none" w:sz="0" w:space="0" w:color="auto"/>
          </w:divBdr>
        </w:div>
        <w:div w:id="1686320913">
          <w:marLeft w:val="0"/>
          <w:marRight w:val="0"/>
          <w:marTop w:val="0"/>
          <w:marBottom w:val="0"/>
          <w:divBdr>
            <w:top w:val="none" w:sz="0" w:space="0" w:color="auto"/>
            <w:left w:val="none" w:sz="0" w:space="0" w:color="auto"/>
            <w:bottom w:val="none" w:sz="0" w:space="0" w:color="auto"/>
            <w:right w:val="none" w:sz="0" w:space="0" w:color="auto"/>
          </w:divBdr>
        </w:div>
        <w:div w:id="1718240062">
          <w:marLeft w:val="0"/>
          <w:marRight w:val="0"/>
          <w:marTop w:val="0"/>
          <w:marBottom w:val="0"/>
          <w:divBdr>
            <w:top w:val="none" w:sz="0" w:space="0" w:color="auto"/>
            <w:left w:val="none" w:sz="0" w:space="0" w:color="auto"/>
            <w:bottom w:val="none" w:sz="0" w:space="0" w:color="auto"/>
            <w:right w:val="none" w:sz="0" w:space="0" w:color="auto"/>
          </w:divBdr>
        </w:div>
        <w:div w:id="1747998708">
          <w:marLeft w:val="0"/>
          <w:marRight w:val="0"/>
          <w:marTop w:val="0"/>
          <w:marBottom w:val="0"/>
          <w:divBdr>
            <w:top w:val="none" w:sz="0" w:space="0" w:color="auto"/>
            <w:left w:val="none" w:sz="0" w:space="0" w:color="auto"/>
            <w:bottom w:val="none" w:sz="0" w:space="0" w:color="auto"/>
            <w:right w:val="none" w:sz="0" w:space="0" w:color="auto"/>
          </w:divBdr>
        </w:div>
        <w:div w:id="1953441650">
          <w:marLeft w:val="0"/>
          <w:marRight w:val="0"/>
          <w:marTop w:val="0"/>
          <w:marBottom w:val="0"/>
          <w:divBdr>
            <w:top w:val="none" w:sz="0" w:space="0" w:color="auto"/>
            <w:left w:val="none" w:sz="0" w:space="0" w:color="auto"/>
            <w:bottom w:val="none" w:sz="0" w:space="0" w:color="auto"/>
            <w:right w:val="none" w:sz="0" w:space="0" w:color="auto"/>
          </w:divBdr>
        </w:div>
        <w:div w:id="211493141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626</Words>
  <Characters>3951</Characters>
  <Application>Microsoft Macintosh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Heiko</dc:creator>
  <cp:keywords/>
  <cp:lastModifiedBy>--</cp:lastModifiedBy>
  <cp:revision>2</cp:revision>
  <dcterms:created xsi:type="dcterms:W3CDTF">2021-04-07T13:39:00Z</dcterms:created>
  <dcterms:modified xsi:type="dcterms:W3CDTF">2021-04-07T13:39:00Z</dcterms:modified>
</cp:coreProperties>
</file>