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8F8" w:rsidRDefault="007923E7">
      <w:pPr>
        <w:spacing w:after="120" w:line="288" w:lineRule="auto"/>
        <w:rPr>
          <w:rFonts w:ascii="Bookman Old Style" w:hAnsi="Bookman Old Style"/>
          <w:b/>
          <w:szCs w:val="24"/>
        </w:rPr>
      </w:pPr>
      <w:bookmarkStart w:id="0" w:name="_GoBack"/>
      <w:bookmarkEnd w:id="0"/>
      <w:r>
        <w:rPr>
          <w:rFonts w:ascii="Bookman Old Style" w:hAnsi="Bookman Old Style"/>
          <w:b/>
          <w:szCs w:val="24"/>
        </w:rPr>
        <w:t>Ein Peärd föar Paul – oder: Jederene</w:t>
      </w:r>
      <w:r w:rsidR="004D68F8">
        <w:rPr>
          <w:rFonts w:ascii="Bookman Old Style" w:hAnsi="Bookman Old Style"/>
          <w:b/>
          <w:szCs w:val="24"/>
        </w:rPr>
        <w:t xml:space="preserve"> kann wat gut!</w:t>
      </w:r>
    </w:p>
    <w:p w:rsidR="0059491E" w:rsidRDefault="004D68F8" w:rsidP="006E74E7">
      <w:pPr>
        <w:spacing w:after="120" w:line="288" w:lineRule="auto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van Mechthild Tepe</w:t>
      </w:r>
      <w:r w:rsidR="006E74E7">
        <w:rPr>
          <w:rFonts w:ascii="Bookman Old Style" w:hAnsi="Bookman Old Style"/>
          <w:szCs w:val="24"/>
        </w:rPr>
        <w:t>, i</w:t>
      </w:r>
      <w:r w:rsidR="0059491E">
        <w:rPr>
          <w:rFonts w:ascii="Bookman Old Style" w:hAnsi="Bookman Old Style"/>
          <w:szCs w:val="24"/>
        </w:rPr>
        <w:t xml:space="preserve">n Grafschafter </w:t>
      </w:r>
      <w:r w:rsidR="006E74E7">
        <w:rPr>
          <w:rFonts w:ascii="Bookman Old Style" w:hAnsi="Bookman Old Style"/>
          <w:szCs w:val="24"/>
        </w:rPr>
        <w:t xml:space="preserve">– </w:t>
      </w:r>
      <w:r w:rsidR="0059491E">
        <w:rPr>
          <w:rFonts w:ascii="Bookman Old Style" w:hAnsi="Bookman Old Style"/>
          <w:szCs w:val="24"/>
        </w:rPr>
        <w:t>„Gillhuser</w:t>
      </w:r>
      <w:r w:rsidR="006E74E7">
        <w:rPr>
          <w:rFonts w:ascii="Bookman Old Style" w:hAnsi="Bookman Old Style"/>
          <w:szCs w:val="24"/>
        </w:rPr>
        <w:t>“ – P</w:t>
      </w:r>
      <w:r w:rsidR="0059491E">
        <w:rPr>
          <w:rFonts w:ascii="Bookman Old Style" w:hAnsi="Bookman Old Style"/>
          <w:szCs w:val="24"/>
        </w:rPr>
        <w:t>latt van Gertrud Stege</w:t>
      </w:r>
      <w:r w:rsidR="006E74E7">
        <w:rPr>
          <w:rFonts w:ascii="Bookman Old Style" w:hAnsi="Bookman Old Style"/>
          <w:szCs w:val="24"/>
        </w:rPr>
        <w:softHyphen/>
        <w:t>mer</w:t>
      </w:r>
      <w:r w:rsidR="0059491E">
        <w:rPr>
          <w:rFonts w:ascii="Bookman Old Style" w:hAnsi="Bookman Old Style"/>
          <w:szCs w:val="24"/>
        </w:rPr>
        <w:t>ten</w:t>
      </w:r>
    </w:p>
    <w:p w:rsidR="004D68F8" w:rsidRDefault="004D68F8">
      <w:pPr>
        <w:spacing w:after="120" w:line="288" w:lineRule="auto"/>
        <w:rPr>
          <w:rFonts w:ascii="Bookman Old Style" w:hAnsi="Bookman Old Style"/>
          <w:b/>
          <w:szCs w:val="24"/>
        </w:rPr>
      </w:pPr>
    </w:p>
    <w:p w:rsidR="004D68F8" w:rsidRDefault="004D68F8">
      <w:pPr>
        <w:spacing w:after="120" w:line="288" w:lineRule="auto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„Mann, dat kann doch nich angoahn“, futert Beckers Anna. Wekkenlang stönn ene Spendendöse mill</w:t>
      </w:r>
      <w:r w:rsidR="006E74E7">
        <w:rPr>
          <w:rFonts w:ascii="Bookman Old Style" w:hAnsi="Bookman Old Style"/>
          <w:szCs w:val="24"/>
        </w:rPr>
        <w:t>’</w:t>
      </w:r>
      <w:r>
        <w:rPr>
          <w:rFonts w:ascii="Bookman Old Style" w:hAnsi="Bookman Old Style"/>
          <w:szCs w:val="24"/>
        </w:rPr>
        <w:t>n up den</w:t>
      </w:r>
      <w:r w:rsidR="006E74E7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 xml:space="preserve">Tresen von eäre Bakkeräij. Dat Geld, wat doar inkömm soll eigentlick föar </w:t>
      </w:r>
      <w:r w:rsidR="006E74E7">
        <w:rPr>
          <w:rFonts w:ascii="Bookman Old Style" w:hAnsi="Bookman Old Style"/>
          <w:szCs w:val="24"/>
        </w:rPr>
        <w:t>’</w:t>
      </w:r>
      <w:r>
        <w:rPr>
          <w:rFonts w:ascii="Bookman Old Style" w:hAnsi="Bookman Old Style"/>
          <w:szCs w:val="24"/>
        </w:rPr>
        <w:t>nen besünneren Rietunnerricht föar den Paul ut de Noaberschup bruukt weärn, de siet eenen Unfall</w:t>
      </w:r>
      <w:r w:rsidR="006E74E7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halvsietig</w:t>
      </w:r>
      <w:r w:rsidR="006E74E7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gelähmt is. Anna schüttkoppde un sär: „Nu langt dat biätken Geld, wat</w:t>
      </w:r>
      <w:r w:rsidR="006E74E7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 xml:space="preserve">doar in de Döase kommen is, nich es föar </w:t>
      </w:r>
      <w:r w:rsidR="006E74E7">
        <w:rPr>
          <w:rFonts w:ascii="Bookman Old Style" w:hAnsi="Bookman Old Style"/>
          <w:szCs w:val="24"/>
        </w:rPr>
        <w:t>’</w:t>
      </w:r>
      <w:r>
        <w:rPr>
          <w:rFonts w:ascii="Bookman Old Style" w:hAnsi="Bookman Old Style"/>
          <w:szCs w:val="24"/>
        </w:rPr>
        <w:t>n Pund Wotteln föar</w:t>
      </w:r>
      <w:r w:rsidR="006E74E7">
        <w:rPr>
          <w:rFonts w:ascii="Bookman Old Style" w:hAnsi="Bookman Old Style"/>
          <w:szCs w:val="24"/>
        </w:rPr>
        <w:t>’</w:t>
      </w:r>
      <w:r>
        <w:rPr>
          <w:rFonts w:ascii="Bookman Old Style" w:hAnsi="Bookman Old Style"/>
          <w:szCs w:val="24"/>
        </w:rPr>
        <w:t>t Peärd.</w:t>
      </w:r>
    </w:p>
    <w:p w:rsidR="004D68F8" w:rsidRDefault="004D68F8">
      <w:pPr>
        <w:spacing w:after="120" w:line="288" w:lineRule="auto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Mama Becker (se hett Becker mit „e“) köam nett von achtern ut de Back</w:t>
      </w:r>
      <w:r w:rsidR="00436993">
        <w:rPr>
          <w:rFonts w:ascii="Bookman Old Style" w:hAnsi="Bookman Old Style"/>
          <w:szCs w:val="24"/>
        </w:rPr>
        <w:softHyphen/>
      </w:r>
      <w:r>
        <w:rPr>
          <w:rFonts w:ascii="Bookman Old Style" w:hAnsi="Bookman Old Style"/>
          <w:szCs w:val="24"/>
        </w:rPr>
        <w:t>kamer un har alles metkreägen. „Vlicht mott man dat anners angoahn, üm ne masse Lööde doarup upmerksam te maken.“ mände se. Wenn de Öllern van Paul de Therapie nich all</w:t>
      </w:r>
      <w:r w:rsidR="006F540E">
        <w:rPr>
          <w:rFonts w:ascii="Bookman Old Style" w:hAnsi="Bookman Old Style"/>
          <w:szCs w:val="24"/>
        </w:rPr>
        <w:t>e</w:t>
      </w:r>
      <w:r>
        <w:rPr>
          <w:rFonts w:ascii="Bookman Old Style" w:hAnsi="Bookman Old Style"/>
          <w:szCs w:val="24"/>
        </w:rPr>
        <w:t>en betalen könnt, dann brukt wi full Lööde, de metbetalt.“</w:t>
      </w:r>
    </w:p>
    <w:p w:rsidR="004D68F8" w:rsidRDefault="004D68F8">
      <w:pPr>
        <w:spacing w:after="120" w:line="288" w:lineRule="auto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Up enmoal köm Anna </w:t>
      </w:r>
      <w:r w:rsidR="006E74E7">
        <w:rPr>
          <w:rFonts w:ascii="Bookman Old Style" w:hAnsi="Bookman Old Style"/>
          <w:szCs w:val="24"/>
        </w:rPr>
        <w:t>’</w:t>
      </w:r>
      <w:r>
        <w:rPr>
          <w:rFonts w:ascii="Bookman Old Style" w:hAnsi="Bookman Old Style"/>
          <w:szCs w:val="24"/>
        </w:rPr>
        <w:t>ne Idee: „Mama, du hess doch moal seggt, dat ieder Mensch irgendwat gut kann. Du kanns gut backen, Oma kann gut Strümpe stricken un ik kann gut Karten basteln. Wenn wi nu alle ut</w:t>
      </w:r>
      <w:r w:rsidR="006E74E7">
        <w:rPr>
          <w:rFonts w:ascii="Bookman Old Style" w:hAnsi="Bookman Old Style"/>
          <w:szCs w:val="24"/>
        </w:rPr>
        <w:t>’</w:t>
      </w:r>
      <w:r>
        <w:rPr>
          <w:rFonts w:ascii="Bookman Old Style" w:hAnsi="Bookman Old Style"/>
          <w:szCs w:val="24"/>
        </w:rPr>
        <w:t>t Dorp wat makt, krieg wi soa full tehoape, dat wi doar</w:t>
      </w:r>
      <w:r w:rsidR="006E74E7">
        <w:rPr>
          <w:rFonts w:ascii="Bookman Old Style" w:hAnsi="Bookman Old Style"/>
          <w:szCs w:val="24"/>
        </w:rPr>
        <w:t>’</w:t>
      </w:r>
      <w:r>
        <w:rPr>
          <w:rFonts w:ascii="Bookman Old Style" w:hAnsi="Bookman Old Style"/>
          <w:szCs w:val="24"/>
        </w:rPr>
        <w:t>n heelen Basar von maken könnt.“ Beckers Mama is ganz ut</w:t>
      </w:r>
      <w:r w:rsidR="006E74E7">
        <w:rPr>
          <w:rFonts w:ascii="Bookman Old Style" w:hAnsi="Bookman Old Style"/>
          <w:szCs w:val="24"/>
        </w:rPr>
        <w:t>’</w:t>
      </w:r>
      <w:r>
        <w:rPr>
          <w:rFonts w:ascii="Bookman Old Style" w:hAnsi="Bookman Old Style"/>
          <w:szCs w:val="24"/>
        </w:rPr>
        <w:t xml:space="preserve">t Hüsken: „Dat is ja </w:t>
      </w:r>
      <w:r w:rsidR="006E74E7">
        <w:rPr>
          <w:rFonts w:ascii="Bookman Old Style" w:hAnsi="Bookman Old Style"/>
          <w:szCs w:val="24"/>
        </w:rPr>
        <w:t>’</w:t>
      </w:r>
      <w:r>
        <w:rPr>
          <w:rFonts w:ascii="Bookman Old Style" w:hAnsi="Bookman Old Style"/>
          <w:szCs w:val="24"/>
        </w:rPr>
        <w:t>nen genialen</w:t>
      </w:r>
      <w:r w:rsidR="006E74E7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 xml:space="preserve">Infall! Men dann brukt man ok eene, de dat in </w:t>
      </w:r>
      <w:r w:rsidR="006E74E7">
        <w:rPr>
          <w:rFonts w:ascii="Bookman Old Style" w:hAnsi="Bookman Old Style"/>
          <w:szCs w:val="24"/>
        </w:rPr>
        <w:t>’</w:t>
      </w:r>
      <w:r>
        <w:rPr>
          <w:rFonts w:ascii="Bookman Old Style" w:hAnsi="Bookman Old Style"/>
          <w:szCs w:val="24"/>
        </w:rPr>
        <w:t>ne Hande nimp.“</w:t>
      </w:r>
    </w:p>
    <w:p w:rsidR="004D68F8" w:rsidRDefault="004D68F8">
      <w:pPr>
        <w:spacing w:after="120" w:line="288" w:lineRule="auto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„Ginn Problem, Mama. Ick bin ock gut in</w:t>
      </w:r>
      <w:r w:rsidR="006E74E7">
        <w:rPr>
          <w:rFonts w:ascii="Bookman Old Style" w:hAnsi="Bookman Old Style"/>
          <w:szCs w:val="24"/>
        </w:rPr>
        <w:t>’</w:t>
      </w:r>
      <w:r>
        <w:rPr>
          <w:rFonts w:ascii="Bookman Old Style" w:hAnsi="Bookman Old Style"/>
          <w:szCs w:val="24"/>
        </w:rPr>
        <w:t>t Organiseären. Eärst bruk wi nen Zettel föar jede Huus. Doar mott dan drup stoahn:“</w:t>
      </w:r>
    </w:p>
    <w:p w:rsidR="004D68F8" w:rsidRDefault="004D68F8">
      <w:pPr>
        <w:spacing w:after="120" w:line="288" w:lineRule="auto"/>
        <w:ind w:left="708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En Peärd föar Paul</w:t>
      </w:r>
    </w:p>
    <w:p w:rsidR="004D68F8" w:rsidRDefault="004D68F8">
      <w:pPr>
        <w:spacing w:after="120" w:line="288" w:lineRule="auto"/>
        <w:ind w:left="708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Wi willt en</w:t>
      </w:r>
      <w:r w:rsidR="006E74E7">
        <w:rPr>
          <w:rFonts w:ascii="Bookman Old Style" w:hAnsi="Bookman Old Style"/>
          <w:szCs w:val="24"/>
        </w:rPr>
        <w:t>’</w:t>
      </w:r>
      <w:r>
        <w:rPr>
          <w:rFonts w:ascii="Bookman Old Style" w:hAnsi="Bookman Old Style"/>
          <w:szCs w:val="24"/>
        </w:rPr>
        <w:t>n Basar föar Paul maken, doarmet he</w:t>
      </w:r>
      <w:r w:rsidR="006E74E7">
        <w:rPr>
          <w:rFonts w:ascii="Bookman Old Style" w:hAnsi="Bookman Old Style"/>
          <w:szCs w:val="24"/>
        </w:rPr>
        <w:t>’</w:t>
      </w:r>
      <w:r>
        <w:rPr>
          <w:rFonts w:ascii="Bookman Old Style" w:hAnsi="Bookman Old Style"/>
          <w:szCs w:val="24"/>
        </w:rPr>
        <w:t>n</w:t>
      </w:r>
      <w:r w:rsidR="006E74E7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besünneren Rietunnericht kriegen kann, de em</w:t>
      </w:r>
      <w:r w:rsidR="006E74E7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bie</w:t>
      </w:r>
      <w:r w:rsidR="006E74E7">
        <w:rPr>
          <w:rFonts w:ascii="Bookman Old Style" w:hAnsi="Bookman Old Style"/>
          <w:szCs w:val="24"/>
        </w:rPr>
        <w:t>’</w:t>
      </w:r>
      <w:r>
        <w:rPr>
          <w:rFonts w:ascii="Bookman Old Style" w:hAnsi="Bookman Old Style"/>
          <w:szCs w:val="24"/>
        </w:rPr>
        <w:t>t</w:t>
      </w:r>
      <w:r w:rsidR="006E74E7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Gesundweärn helpt. Den Jederene kann wat maken, basteln, arbeiten , helpen, denn:</w:t>
      </w:r>
    </w:p>
    <w:p w:rsidR="004D68F8" w:rsidRPr="0059491E" w:rsidRDefault="004D68F8">
      <w:pPr>
        <w:spacing w:after="120" w:line="288" w:lineRule="auto"/>
        <w:ind w:left="708"/>
        <w:jc w:val="both"/>
        <w:rPr>
          <w:rFonts w:ascii="Bookman Old Style" w:hAnsi="Bookman Old Style"/>
          <w:szCs w:val="24"/>
          <w:lang w:val="nl-NL"/>
        </w:rPr>
      </w:pPr>
      <w:r>
        <w:rPr>
          <w:rFonts w:ascii="Bookman Old Style" w:hAnsi="Bookman Old Style"/>
          <w:szCs w:val="24"/>
          <w:u w:val="single"/>
        </w:rPr>
        <w:t>Jederene kann wat gut!</w:t>
      </w:r>
      <w:r>
        <w:rPr>
          <w:rFonts w:ascii="Bookman Old Style" w:hAnsi="Bookman Old Style"/>
          <w:szCs w:val="24"/>
        </w:rPr>
        <w:t xml:space="preserve"> </w:t>
      </w:r>
      <w:r w:rsidRPr="0059491E">
        <w:rPr>
          <w:rFonts w:ascii="Bookman Old Style" w:hAnsi="Bookman Old Style"/>
          <w:szCs w:val="24"/>
          <w:lang w:val="nl-NL"/>
        </w:rPr>
        <w:t>(un dat wött up</w:t>
      </w:r>
      <w:r w:rsidR="006E74E7">
        <w:rPr>
          <w:rFonts w:ascii="Bookman Old Style" w:hAnsi="Bookman Old Style"/>
          <w:szCs w:val="24"/>
          <w:lang w:val="nl-NL"/>
        </w:rPr>
        <w:t>’</w:t>
      </w:r>
      <w:r w:rsidRPr="0059491E">
        <w:rPr>
          <w:rFonts w:ascii="Bookman Old Style" w:hAnsi="Bookman Old Style"/>
          <w:szCs w:val="24"/>
          <w:lang w:val="nl-NL"/>
        </w:rPr>
        <w:t>n Zettel unnerstriäken).</w:t>
      </w:r>
    </w:p>
    <w:p w:rsidR="004D68F8" w:rsidRDefault="004D68F8">
      <w:pPr>
        <w:spacing w:after="120" w:line="288" w:lineRule="auto"/>
        <w:ind w:left="708"/>
        <w:jc w:val="both"/>
        <w:rPr>
          <w:rFonts w:ascii="Bookman Old Style" w:hAnsi="Bookman Old Style"/>
          <w:szCs w:val="24"/>
        </w:rPr>
      </w:pPr>
      <w:r w:rsidRPr="0059491E">
        <w:rPr>
          <w:rFonts w:ascii="Bookman Old Style" w:hAnsi="Bookman Old Style"/>
          <w:szCs w:val="24"/>
          <w:lang w:val="nl-NL"/>
        </w:rPr>
        <w:t xml:space="preserve">Den Basar is in veer Wekken in’t Cafe van de Bakkereij Becker. </w:t>
      </w:r>
      <w:r>
        <w:rPr>
          <w:rFonts w:ascii="Bookman Old Style" w:hAnsi="Bookman Old Style"/>
          <w:szCs w:val="24"/>
        </w:rPr>
        <w:t>Anmeldungen bi Anna Becker.</w:t>
      </w:r>
    </w:p>
    <w:p w:rsidR="004D68F8" w:rsidRDefault="004D68F8">
      <w:pPr>
        <w:spacing w:after="120" w:line="288" w:lineRule="auto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„Mama, so mott dat doch wat weärn, of nich?“</w:t>
      </w:r>
    </w:p>
    <w:p w:rsidR="004D68F8" w:rsidRDefault="004D68F8">
      <w:pPr>
        <w:spacing w:after="120" w:line="288" w:lineRule="auto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De Mama nimmp em in’n Arm un säg: „Wicht, soa wött dat ne ganz groate un gute</w:t>
      </w:r>
      <w:r w:rsidR="006E74E7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Sake!“</w:t>
      </w:r>
    </w:p>
    <w:p w:rsidR="004D68F8" w:rsidRDefault="004D68F8">
      <w:pPr>
        <w:spacing w:after="120" w:line="288" w:lineRule="auto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Veär Wekken later steht den heelen Parkplatz vöar de Backereij full met Autos. Un in</w:t>
      </w:r>
      <w:r w:rsidR="006E74E7">
        <w:rPr>
          <w:rFonts w:ascii="Bookman Old Style" w:hAnsi="Bookman Old Style"/>
          <w:szCs w:val="24"/>
        </w:rPr>
        <w:t>’</w:t>
      </w:r>
      <w:r>
        <w:rPr>
          <w:rFonts w:ascii="Bookman Old Style" w:hAnsi="Bookman Old Style"/>
          <w:szCs w:val="24"/>
        </w:rPr>
        <w:t>t Cafe is den Bär los. Wat hebbt sick de Lööde doch alle wat utdacht! Lisa un Carlotta hebbt Windrade bastelt un</w:t>
      </w:r>
      <w:r w:rsidR="006E74E7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verkoapt de nou föar</w:t>
      </w:r>
      <w:r w:rsidR="006E74E7">
        <w:rPr>
          <w:rFonts w:ascii="Bookman Old Style" w:hAnsi="Bookman Old Style"/>
          <w:szCs w:val="24"/>
        </w:rPr>
        <w:t>’</w:t>
      </w:r>
      <w:r>
        <w:rPr>
          <w:rFonts w:ascii="Bookman Old Style" w:hAnsi="Bookman Old Style"/>
          <w:szCs w:val="24"/>
        </w:rPr>
        <w:t>n</w:t>
      </w:r>
      <w:r w:rsidR="006E74E7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lastRenderedPageBreak/>
        <w:t>paar Euros föar</w:t>
      </w:r>
      <w:r w:rsidR="006E74E7">
        <w:rPr>
          <w:rFonts w:ascii="Bookman Old Style" w:hAnsi="Bookman Old Style"/>
          <w:szCs w:val="24"/>
        </w:rPr>
        <w:t>’</w:t>
      </w:r>
      <w:r>
        <w:rPr>
          <w:rFonts w:ascii="Bookman Old Style" w:hAnsi="Bookman Old Style"/>
          <w:szCs w:val="24"/>
        </w:rPr>
        <w:t xml:space="preserve">n guden Zweck. Thomas un Leon doot Schoh putzen föar </w:t>
      </w:r>
      <w:r w:rsidR="006E74E7">
        <w:rPr>
          <w:rFonts w:ascii="Bookman Old Style" w:hAnsi="Bookman Old Style"/>
          <w:szCs w:val="24"/>
        </w:rPr>
        <w:t>’</w:t>
      </w:r>
      <w:r>
        <w:rPr>
          <w:rFonts w:ascii="Bookman Old Style" w:hAnsi="Bookman Old Style"/>
          <w:szCs w:val="24"/>
        </w:rPr>
        <w:t>ne Spende. De Moandagsstammtisch heff</w:t>
      </w:r>
      <w:r w:rsidR="006E74E7">
        <w:rPr>
          <w:rFonts w:ascii="Bookman Old Style" w:hAnsi="Bookman Old Style"/>
          <w:szCs w:val="24"/>
        </w:rPr>
        <w:t>’</w:t>
      </w:r>
      <w:r>
        <w:rPr>
          <w:rFonts w:ascii="Bookman Old Style" w:hAnsi="Bookman Old Style"/>
          <w:szCs w:val="24"/>
        </w:rPr>
        <w:t>n Spill upbaut, woar man Hufiesen an</w:t>
      </w:r>
      <w:r w:rsidR="006E74E7">
        <w:rPr>
          <w:rFonts w:ascii="Bookman Old Style" w:hAnsi="Bookman Old Style"/>
          <w:szCs w:val="24"/>
        </w:rPr>
        <w:t>’</w:t>
      </w:r>
      <w:r>
        <w:rPr>
          <w:rFonts w:ascii="Bookman Old Style" w:hAnsi="Bookman Old Style"/>
          <w:szCs w:val="24"/>
        </w:rPr>
        <w:t>n</w:t>
      </w:r>
      <w:r w:rsidR="006E74E7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 xml:space="preserve">Stock schmieten sall – well winnt, krigg </w:t>
      </w:r>
      <w:r w:rsidR="006E74E7">
        <w:rPr>
          <w:rFonts w:ascii="Bookman Old Style" w:hAnsi="Bookman Old Style"/>
          <w:szCs w:val="24"/>
        </w:rPr>
        <w:t>’</w:t>
      </w:r>
      <w:r>
        <w:rPr>
          <w:rFonts w:ascii="Bookman Old Style" w:hAnsi="Bookman Old Style"/>
          <w:szCs w:val="24"/>
        </w:rPr>
        <w:t>n kleinen</w:t>
      </w:r>
      <w:r w:rsidR="006E74E7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Pries.</w:t>
      </w:r>
    </w:p>
    <w:p w:rsidR="004D68F8" w:rsidRDefault="004D68F8">
      <w:pPr>
        <w:spacing w:after="120" w:line="288" w:lineRule="auto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De va de Gymnastikgruppe wassen am meesten an</w:t>
      </w:r>
      <w:r w:rsidR="006E74E7">
        <w:rPr>
          <w:rFonts w:ascii="Bookman Old Style" w:hAnsi="Bookman Old Style"/>
          <w:szCs w:val="24"/>
        </w:rPr>
        <w:t>’</w:t>
      </w:r>
      <w:r>
        <w:rPr>
          <w:rFonts w:ascii="Bookman Old Style" w:hAnsi="Bookman Old Style"/>
          <w:szCs w:val="24"/>
        </w:rPr>
        <w:t>t Gackern. Sei verkofften „Fitnessgeräte“ – dat wassen kleine</w:t>
      </w:r>
      <w:r w:rsidR="006E74E7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Pfandfläschen, dei se met Sand upfüllt hadd</w:t>
      </w:r>
      <w:r w:rsidR="006E74E7">
        <w:rPr>
          <w:rFonts w:ascii="Bookman Old Style" w:hAnsi="Bookman Old Style"/>
          <w:szCs w:val="24"/>
        </w:rPr>
        <w:t>’</w:t>
      </w:r>
      <w:r>
        <w:rPr>
          <w:rFonts w:ascii="Bookman Old Style" w:hAnsi="Bookman Old Style"/>
          <w:szCs w:val="24"/>
        </w:rPr>
        <w:t>n un at Hanteln verkoapen wolln. Ok den</w:t>
      </w:r>
      <w:r w:rsidR="006E74E7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fiefjöärigen Kuno har wat funn</w:t>
      </w:r>
      <w:r w:rsidR="006E74E7">
        <w:rPr>
          <w:rFonts w:ascii="Bookman Old Style" w:hAnsi="Bookman Old Style"/>
          <w:szCs w:val="24"/>
        </w:rPr>
        <w:t>’</w:t>
      </w:r>
      <w:r>
        <w:rPr>
          <w:rFonts w:ascii="Bookman Old Style" w:hAnsi="Bookman Old Style"/>
          <w:szCs w:val="24"/>
        </w:rPr>
        <w:t xml:space="preserve">n: he spitzte den ganzen Dag alle Buntstifte an, de afbrokken wassen. </w:t>
      </w:r>
    </w:p>
    <w:p w:rsidR="004D68F8" w:rsidRDefault="004D68F8">
      <w:pPr>
        <w:spacing w:after="120" w:line="288" w:lineRule="auto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Ok Paul was met siene Femilje doarbi. Se möken tehoape Fotos, un Paul drückte den Utlöser, de met</w:t>
      </w:r>
      <w:r w:rsidR="006E74E7">
        <w:rPr>
          <w:rFonts w:ascii="Bookman Old Style" w:hAnsi="Bookman Old Style"/>
          <w:szCs w:val="24"/>
        </w:rPr>
        <w:t>’</w:t>
      </w:r>
      <w:r>
        <w:rPr>
          <w:rFonts w:ascii="Bookman Old Style" w:hAnsi="Bookman Old Style"/>
          <w:szCs w:val="24"/>
        </w:rPr>
        <w:t>n</w:t>
      </w:r>
      <w:r w:rsidR="006E74E7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 xml:space="preserve">lang Kabel mt den Blitzapperat verbunnen was. </w:t>
      </w:r>
    </w:p>
    <w:p w:rsidR="004D68F8" w:rsidRDefault="004D68F8">
      <w:pPr>
        <w:spacing w:after="120" w:line="288" w:lineRule="auto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Upmoal köm Anna</w:t>
      </w:r>
      <w:r w:rsidR="006E74E7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an</w:t>
      </w:r>
      <w:r w:rsidR="006E74E7">
        <w:rPr>
          <w:rFonts w:ascii="Bookman Old Style" w:hAnsi="Bookman Old Style"/>
          <w:szCs w:val="24"/>
        </w:rPr>
        <w:t>’</w:t>
      </w:r>
      <w:r>
        <w:rPr>
          <w:rFonts w:ascii="Bookman Old Style" w:hAnsi="Bookman Old Style"/>
          <w:szCs w:val="24"/>
        </w:rPr>
        <w:t>t Noadenken un güng noa eäre Mama: „Du Mama, du hess doch seggt, jederene</w:t>
      </w:r>
      <w:r w:rsidR="006E74E7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kann wat gut.</w:t>
      </w:r>
      <w:r w:rsidR="006E74E7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Wat kann eigentlick Paul gut?“ De Mama öwwerlegg effen</w:t>
      </w:r>
      <w:r w:rsidR="006E74E7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un sär: „Paul kann en heel Dorp tehoape brengen. Se bint alle koam</w:t>
      </w:r>
      <w:r w:rsidR="006E74E7">
        <w:rPr>
          <w:rFonts w:ascii="Bookman Old Style" w:hAnsi="Bookman Old Style"/>
          <w:szCs w:val="24"/>
        </w:rPr>
        <w:t>’</w:t>
      </w:r>
      <w:r>
        <w:rPr>
          <w:rFonts w:ascii="Bookman Old Style" w:hAnsi="Bookman Old Style"/>
          <w:szCs w:val="24"/>
        </w:rPr>
        <w:t>m un helpt mit. Soa</w:t>
      </w:r>
      <w:r w:rsidR="006E74E7">
        <w:rPr>
          <w:rFonts w:ascii="Bookman Old Style" w:hAnsi="Bookman Old Style"/>
          <w:szCs w:val="24"/>
        </w:rPr>
        <w:t>’</w:t>
      </w:r>
      <w:r>
        <w:rPr>
          <w:rFonts w:ascii="Bookman Old Style" w:hAnsi="Bookman Old Style"/>
          <w:szCs w:val="24"/>
        </w:rPr>
        <w:t>n Fest, woar alle metmakt, hebbt wi al siet Joaren nich mehr hatt.“</w:t>
      </w:r>
    </w:p>
    <w:p w:rsidR="004D68F8" w:rsidRDefault="004D68F8">
      <w:pPr>
        <w:spacing w:after="120" w:line="288" w:lineRule="auto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  <w:u w:val="single"/>
        </w:rPr>
        <w:t>Un I</w:t>
      </w:r>
      <w:r>
        <w:rPr>
          <w:rFonts w:ascii="Bookman Old Style" w:hAnsi="Bookman Old Style"/>
          <w:szCs w:val="24"/>
        </w:rPr>
        <w:t>, wiät I, woar Paul van dröamt? – He will föar alle Hüüse in</w:t>
      </w:r>
      <w:r w:rsidR="00436993">
        <w:rPr>
          <w:rFonts w:ascii="Bookman Old Style" w:hAnsi="Bookman Old Style"/>
          <w:szCs w:val="24"/>
        </w:rPr>
        <w:t>’</w:t>
      </w:r>
      <w:r>
        <w:rPr>
          <w:rFonts w:ascii="Bookman Old Style" w:hAnsi="Bookman Old Style"/>
          <w:szCs w:val="24"/>
        </w:rPr>
        <w:t xml:space="preserve">t Dorp </w:t>
      </w:r>
      <w:r w:rsidR="006E74E7">
        <w:rPr>
          <w:rFonts w:ascii="Bookman Old Style" w:hAnsi="Bookman Old Style"/>
          <w:szCs w:val="24"/>
        </w:rPr>
        <w:t>’</w:t>
      </w:r>
      <w:r>
        <w:rPr>
          <w:rFonts w:ascii="Bookman Old Style" w:hAnsi="Bookman Old Style"/>
          <w:szCs w:val="24"/>
        </w:rPr>
        <w:t>ne Dankkarte utdrukken un de am lewsten sölws met</w:t>
      </w:r>
      <w:r w:rsidR="00436993">
        <w:rPr>
          <w:rFonts w:ascii="Bookman Old Style" w:hAnsi="Bookman Old Style"/>
          <w:szCs w:val="24"/>
        </w:rPr>
        <w:t>’</w:t>
      </w:r>
      <w:r>
        <w:rPr>
          <w:rFonts w:ascii="Bookman Old Style" w:hAnsi="Bookman Old Style"/>
          <w:szCs w:val="24"/>
        </w:rPr>
        <w:t>n Peärd rümbringen.</w:t>
      </w:r>
    </w:p>
    <w:p w:rsidR="004D68F8" w:rsidRDefault="004D68F8">
      <w:pPr>
        <w:spacing w:after="120" w:line="288" w:lineRule="auto"/>
        <w:jc w:val="both"/>
        <w:rPr>
          <w:rFonts w:ascii="Bookman Old Style" w:hAnsi="Bookman Old Style"/>
          <w:szCs w:val="24"/>
        </w:rPr>
      </w:pPr>
    </w:p>
    <w:p w:rsidR="006E74E7" w:rsidRDefault="006E74E7">
      <w:pPr>
        <w:spacing w:after="120" w:line="288" w:lineRule="auto"/>
        <w:jc w:val="both"/>
        <w:rPr>
          <w:rFonts w:ascii="Bookman Old Style" w:hAnsi="Bookman Old Style"/>
          <w:szCs w:val="24"/>
        </w:rPr>
      </w:pPr>
    </w:p>
    <w:p w:rsidR="006E74E7" w:rsidRDefault="006E74E7">
      <w:pPr>
        <w:spacing w:after="120" w:line="288" w:lineRule="auto"/>
        <w:jc w:val="both"/>
        <w:rPr>
          <w:rFonts w:ascii="Bookman Old Style" w:hAnsi="Bookman Old Style"/>
          <w:szCs w:val="24"/>
        </w:rPr>
      </w:pPr>
    </w:p>
    <w:p w:rsidR="004D68F8" w:rsidRDefault="00436993">
      <w:pPr>
        <w:spacing w:after="120" w:line="288" w:lineRule="auto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i/>
          <w:szCs w:val="24"/>
        </w:rPr>
        <w:t>futert</w:t>
      </w:r>
      <w:r w:rsidRPr="00436993">
        <w:rPr>
          <w:rFonts w:ascii="Bookman Old Style" w:hAnsi="Bookman Old Style"/>
          <w:szCs w:val="24"/>
        </w:rPr>
        <w:t xml:space="preserve"> </w:t>
      </w:r>
      <w:r w:rsidR="004D68F8">
        <w:rPr>
          <w:rFonts w:ascii="Bookman Old Style" w:hAnsi="Bookman Old Style"/>
          <w:szCs w:val="24"/>
        </w:rPr>
        <w:t xml:space="preserve">– schimpft; </w:t>
      </w:r>
      <w:r w:rsidR="004D68F8" w:rsidRPr="006E74E7">
        <w:rPr>
          <w:rFonts w:ascii="Bookman Old Style" w:hAnsi="Bookman Old Style"/>
          <w:i/>
          <w:szCs w:val="24"/>
        </w:rPr>
        <w:t>Spendend</w:t>
      </w:r>
      <w:r w:rsidR="006F540E">
        <w:rPr>
          <w:rFonts w:ascii="Bookman Old Style" w:hAnsi="Bookman Old Style"/>
          <w:i/>
          <w:szCs w:val="24"/>
        </w:rPr>
        <w:t>ö</w:t>
      </w:r>
      <w:r w:rsidR="004D68F8" w:rsidRPr="006E74E7">
        <w:rPr>
          <w:rFonts w:ascii="Bookman Old Style" w:hAnsi="Bookman Old Style"/>
          <w:i/>
          <w:szCs w:val="24"/>
        </w:rPr>
        <w:t>se</w:t>
      </w:r>
      <w:r w:rsidR="004D68F8">
        <w:rPr>
          <w:rFonts w:ascii="Bookman Old Style" w:hAnsi="Bookman Old Style"/>
          <w:szCs w:val="24"/>
        </w:rPr>
        <w:t xml:space="preserve"> – Spendendose; </w:t>
      </w:r>
      <w:r w:rsidR="006F540E">
        <w:rPr>
          <w:rFonts w:ascii="Bookman Old Style" w:hAnsi="Bookman Old Style"/>
          <w:i/>
          <w:szCs w:val="24"/>
        </w:rPr>
        <w:t>schüttkoppd</w:t>
      </w:r>
      <w:r w:rsidR="004D68F8" w:rsidRPr="006E74E7">
        <w:rPr>
          <w:rFonts w:ascii="Bookman Old Style" w:hAnsi="Bookman Old Style"/>
          <w:i/>
          <w:szCs w:val="24"/>
        </w:rPr>
        <w:t>e</w:t>
      </w:r>
      <w:r w:rsidR="004D68F8">
        <w:rPr>
          <w:rFonts w:ascii="Bookman Old Style" w:hAnsi="Bookman Old Style"/>
          <w:szCs w:val="24"/>
        </w:rPr>
        <w:t xml:space="preserve"> – schüttelte den Kopf; </w:t>
      </w:r>
      <w:r w:rsidR="004D68F8" w:rsidRPr="006E74E7">
        <w:rPr>
          <w:rFonts w:ascii="Bookman Old Style" w:hAnsi="Bookman Old Style"/>
          <w:i/>
          <w:szCs w:val="24"/>
        </w:rPr>
        <w:t>nich es</w:t>
      </w:r>
      <w:r w:rsidR="004D68F8">
        <w:rPr>
          <w:rFonts w:ascii="Bookman Old Style" w:hAnsi="Bookman Old Style"/>
          <w:szCs w:val="24"/>
        </w:rPr>
        <w:t xml:space="preserve"> – nicht einmal; </w:t>
      </w:r>
      <w:r w:rsidR="004D68F8" w:rsidRPr="006E74E7">
        <w:rPr>
          <w:rFonts w:ascii="Bookman Old Style" w:hAnsi="Bookman Old Style"/>
          <w:i/>
          <w:szCs w:val="24"/>
        </w:rPr>
        <w:t>masse</w:t>
      </w:r>
      <w:r w:rsidR="004D68F8">
        <w:rPr>
          <w:rFonts w:ascii="Bookman Old Style" w:hAnsi="Bookman Old Style"/>
          <w:szCs w:val="24"/>
        </w:rPr>
        <w:t xml:space="preserve"> – viele; </w:t>
      </w:r>
      <w:r w:rsidR="004D68F8" w:rsidRPr="006E74E7">
        <w:rPr>
          <w:rFonts w:ascii="Bookman Old Style" w:hAnsi="Bookman Old Style"/>
          <w:i/>
          <w:szCs w:val="24"/>
        </w:rPr>
        <w:t>Wicht</w:t>
      </w:r>
      <w:r w:rsidR="004D68F8">
        <w:rPr>
          <w:rFonts w:ascii="Bookman Old Style" w:hAnsi="Bookman Old Style"/>
          <w:szCs w:val="24"/>
        </w:rPr>
        <w:t xml:space="preserve"> – Mädchen </w:t>
      </w:r>
    </w:p>
    <w:sectPr w:rsidR="004D68F8">
      <w:headerReference w:type="default" r:id="rId7"/>
      <w:footerReference w:type="default" r:id="rId8"/>
      <w:pgSz w:w="11905" w:h="16837"/>
      <w:pgMar w:top="851" w:right="1418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BE0" w:rsidRDefault="00453BE0" w:rsidP="006E74E7">
      <w:r>
        <w:separator/>
      </w:r>
    </w:p>
  </w:endnote>
  <w:endnote w:type="continuationSeparator" w:id="0">
    <w:p w:rsidR="00453BE0" w:rsidRDefault="00453BE0" w:rsidP="006E7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4E7" w:rsidRDefault="006E74E7" w:rsidP="006E74E7">
    <w:pPr>
      <w:ind w:left="709" w:hanging="709"/>
      <w:rPr>
        <w:kern w:val="14"/>
        <w:sz w:val="14"/>
        <w:szCs w:val="14"/>
      </w:rPr>
    </w:pPr>
    <w:r>
      <w:rPr>
        <w:kern w:val="14"/>
        <w:sz w:val="14"/>
        <w:szCs w:val="14"/>
      </w:rPr>
      <w:t>Quelle: www.schoolmester.de</w:t>
    </w:r>
  </w:p>
  <w:p w:rsidR="006E74E7" w:rsidRDefault="006E74E7" w:rsidP="006E74E7">
    <w:pPr>
      <w:ind w:left="709" w:hanging="709"/>
      <w:rPr>
        <w:kern w:val="14"/>
      </w:rPr>
    </w:pPr>
    <w:r>
      <w:rPr>
        <w:kern w:val="14"/>
        <w:sz w:val="14"/>
        <w:szCs w:val="14"/>
      </w:rPr>
      <w:t>Autorin: Mechthild Tepe</w:t>
    </w:r>
  </w:p>
  <w:p w:rsidR="006E74E7" w:rsidRDefault="006E74E7" w:rsidP="006E74E7">
    <w:pPr>
      <w:pStyle w:val="Fuzeile"/>
      <w:ind w:left="709" w:hanging="709"/>
      <w:rPr>
        <w:kern w:val="14"/>
        <w:sz w:val="14"/>
        <w:szCs w:val="14"/>
      </w:rPr>
    </w:pPr>
    <w:r>
      <w:rPr>
        <w:kern w:val="14"/>
        <w:sz w:val="14"/>
        <w:szCs w:val="14"/>
      </w:rPr>
      <w:t>Übertragung: Gertrud Stegemerten</w:t>
    </w:r>
  </w:p>
  <w:p w:rsidR="006E74E7" w:rsidRPr="006E74E7" w:rsidRDefault="006E74E7" w:rsidP="006E74E7">
    <w:pPr>
      <w:pStyle w:val="Fuzeile"/>
      <w:ind w:left="709" w:hanging="709"/>
      <w:rPr>
        <w:kern w:val="14"/>
        <w:sz w:val="14"/>
        <w:szCs w:val="14"/>
        <w:lang w:val="en-US"/>
      </w:rPr>
    </w:pPr>
    <w:r w:rsidRPr="006E74E7">
      <w:rPr>
        <w:kern w:val="14"/>
        <w:sz w:val="14"/>
        <w:szCs w:val="14"/>
        <w:lang w:val="en-US"/>
      </w:rPr>
      <w:t>Lizenz: CC-SA-BY-NC</w:t>
    </w:r>
  </w:p>
  <w:p w:rsidR="006E74E7" w:rsidRDefault="006E74E7" w:rsidP="006E74E7">
    <w:pPr>
      <w:pStyle w:val="Fuzeile"/>
    </w:pPr>
    <w:r>
      <w:rPr>
        <w:kern w:val="14"/>
        <w:sz w:val="14"/>
        <w:szCs w:val="14"/>
      </w:rPr>
      <w:t>Wir freuen uns über die Einsendung von Übersetzungen in andere niedersächsische Dialekte oder Saterfriesisch an h-frese@web.de.</w:t>
    </w:r>
  </w:p>
  <w:p w:rsidR="006E74E7" w:rsidRDefault="006E74E7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BE0" w:rsidRDefault="00453BE0" w:rsidP="006E74E7">
      <w:r>
        <w:separator/>
      </w:r>
    </w:p>
  </w:footnote>
  <w:footnote w:type="continuationSeparator" w:id="0">
    <w:p w:rsidR="00453BE0" w:rsidRDefault="00453BE0" w:rsidP="006E74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4E7" w:rsidRDefault="006E74E7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E434BF">
      <w:rPr>
        <w:noProof/>
      </w:rPr>
      <w:t>1</w:t>
    </w:r>
    <w:r>
      <w:fldChar w:fldCharType="end"/>
    </w:r>
  </w:p>
  <w:p w:rsidR="006E74E7" w:rsidRDefault="006E74E7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3CCE8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491E"/>
    <w:rsid w:val="00436993"/>
    <w:rsid w:val="00453BE0"/>
    <w:rsid w:val="004D68F8"/>
    <w:rsid w:val="0059491E"/>
    <w:rsid w:val="006E74E7"/>
    <w:rsid w:val="006F540E"/>
    <w:rsid w:val="007923E7"/>
    <w:rsid w:val="00C839B1"/>
    <w:rsid w:val="00E04E2B"/>
    <w:rsid w:val="00E4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eastAsia="Calibri" w:hAnsi="Arial" w:cs="Arial"/>
      <w:sz w:val="24"/>
      <w:szCs w:val="22"/>
      <w:lang w:eastAsia="ar-SA"/>
    </w:rPr>
  </w:style>
  <w:style w:type="character" w:default="1" w:styleId="Absatzstandardschriftart">
    <w:name w:val="Default Paragraph Font"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link w:val="KopfzeileZeichen"/>
    <w:uiPriority w:val="99"/>
    <w:unhideWhenUsed/>
    <w:rsid w:val="006E74E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6E74E7"/>
    <w:rPr>
      <w:rFonts w:ascii="Arial" w:eastAsia="Calibri" w:hAnsi="Arial" w:cs="Arial"/>
      <w:sz w:val="24"/>
      <w:szCs w:val="22"/>
      <w:lang w:eastAsia="ar-SA"/>
    </w:rPr>
  </w:style>
  <w:style w:type="paragraph" w:styleId="Fuzeile">
    <w:name w:val="footer"/>
    <w:basedOn w:val="Standard"/>
    <w:link w:val="FuzeileZeichen"/>
    <w:uiPriority w:val="99"/>
    <w:unhideWhenUsed/>
    <w:rsid w:val="006E74E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6E74E7"/>
    <w:rPr>
      <w:rFonts w:ascii="Arial" w:eastAsia="Calibri" w:hAnsi="Arial" w:cs="Arial"/>
      <w:sz w:val="24"/>
      <w:szCs w:val="22"/>
      <w:lang w:eastAsia="ar-SA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E74E7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6E74E7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2893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Mechthild</dc:creator>
  <cp:keywords/>
  <cp:lastModifiedBy>--</cp:lastModifiedBy>
  <cp:revision>2</cp:revision>
  <cp:lastPrinted>2013-01-15T15:19:00Z</cp:lastPrinted>
  <dcterms:created xsi:type="dcterms:W3CDTF">2021-04-07T08:36:00Z</dcterms:created>
  <dcterms:modified xsi:type="dcterms:W3CDTF">2021-04-07T08:36:00Z</dcterms:modified>
</cp:coreProperties>
</file>