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D52">
      <w:pPr>
        <w:rPr>
          <w:sz w:val="40"/>
        </w:rPr>
      </w:pPr>
    </w:p>
    <w:p w:rsidR="00000000" w:rsidRDefault="00452CB4">
      <w:pPr>
        <w:pStyle w:val="berschrift2"/>
        <w:rPr>
          <w:sz w:val="24"/>
        </w:rPr>
      </w:pPr>
      <w:r>
        <w:rPr>
          <w:sz w:val="24"/>
        </w:rPr>
        <w:t>Fingerspill to’</w:t>
      </w:r>
      <w:bookmarkStart w:id="0" w:name="_GoBack"/>
      <w:bookmarkEnd w:id="0"/>
      <w:r w:rsidR="00535D52">
        <w:rPr>
          <w:sz w:val="24"/>
        </w:rPr>
        <w:t>n Sünnerklaas</w:t>
      </w:r>
    </w:p>
    <w:p w:rsidR="00000000" w:rsidRDefault="00535D52">
      <w:pPr>
        <w:rPr>
          <w:b/>
          <w:bCs/>
          <w:u w:val="single"/>
        </w:rPr>
      </w:pPr>
    </w:p>
    <w:p w:rsidR="00000000" w:rsidRDefault="00535D52">
      <w:pPr>
        <w:ind w:right="-918"/>
        <w:rPr>
          <w:i/>
          <w:iCs/>
        </w:rPr>
      </w:pPr>
      <w:r>
        <w:rPr>
          <w:b/>
          <w:bCs/>
        </w:rPr>
        <w:t>Den Sünnerklaas hebb ik sehn.</w:t>
      </w:r>
      <w:r>
        <w:t xml:space="preserve">     </w:t>
      </w:r>
      <w:r>
        <w:rPr>
          <w:i/>
          <w:iCs/>
        </w:rPr>
        <w:t>(Mütze mit den Händen auf dem Kopf formen,</w:t>
      </w:r>
    </w:p>
    <w:p w:rsidR="00000000" w:rsidRDefault="000138C1">
      <w:pPr>
        <w:ind w:right="-918"/>
        <w:rPr>
          <w:i/>
          <w:iCs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-717550</wp:posOffset>
                </wp:positionV>
                <wp:extent cx="1828800" cy="457200"/>
                <wp:effectExtent l="13970" t="10795" r="5080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5D52">
                            <w:pPr>
                              <w:pStyle w:val="berschrift2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sz w:val="40"/>
                                <w:u w:val="none"/>
                              </w:rPr>
                              <w:t>Lex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pt;margin-top:-56.5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">
                <v:textbox>
                  <w:txbxContent>
                    <w:p w:rsidR="00000000" w:rsidRDefault="00535D52">
                      <w:pPr>
                        <w:pStyle w:val="berschrift2"/>
                        <w:jc w:val="center"/>
                        <w:rPr>
                          <w:sz w:val="40"/>
                          <w:u w:val="none"/>
                        </w:rPr>
                      </w:pPr>
                      <w:r>
                        <w:rPr>
                          <w:sz w:val="40"/>
                          <w:u w:val="none"/>
                        </w:rPr>
                        <w:t>Lex Extra</w:t>
                      </w:r>
                    </w:p>
                  </w:txbxContent>
                </v:textbox>
              </v:shape>
            </w:pict>
          </mc:Fallback>
        </mc:AlternateContent>
      </w:r>
      <w:r w:rsidR="00535D52">
        <w:rPr>
          <w:i/>
          <w:iCs/>
        </w:rPr>
        <w:t xml:space="preserve">                                                          auf sich selbst zeigen und eine Brille vor den</w:t>
      </w:r>
    </w:p>
    <w:p w:rsidR="00000000" w:rsidRDefault="00535D52">
      <w:pPr>
        <w:ind w:right="-918"/>
        <w:rPr>
          <w:i/>
          <w:iCs/>
        </w:rPr>
      </w:pPr>
      <w:r>
        <w:rPr>
          <w:i/>
          <w:iCs/>
        </w:rPr>
        <w:t xml:space="preserve">                                          </w:t>
      </w:r>
      <w:r>
        <w:rPr>
          <w:i/>
          <w:iCs/>
        </w:rPr>
        <w:t xml:space="preserve">                Augen formen.)</w:t>
      </w:r>
    </w:p>
    <w:p w:rsidR="00000000" w:rsidRDefault="00535D52">
      <w:pPr>
        <w:ind w:right="-918"/>
        <w:rPr>
          <w:i/>
          <w:iCs/>
        </w:rPr>
      </w:pPr>
      <w:r>
        <w:rPr>
          <w:b/>
          <w:bCs/>
          <w:lang w:val="en-GB"/>
        </w:rPr>
        <w:t xml:space="preserve">He is an us Huus vorbi gahn.      </w:t>
      </w:r>
      <w:r>
        <w:rPr>
          <w:lang w:val="en-GB"/>
        </w:rPr>
        <w:t xml:space="preserve">   </w:t>
      </w:r>
      <w:r>
        <w:rPr>
          <w:i/>
          <w:iCs/>
        </w:rPr>
        <w:t>(mit den Zeigefingern ein Haus mit Dach</w:t>
      </w:r>
    </w:p>
    <w:p w:rsidR="00000000" w:rsidRDefault="00535D52">
      <w:pPr>
        <w:ind w:right="-918"/>
        <w:rPr>
          <w:i/>
          <w:iCs/>
        </w:rPr>
      </w:pPr>
      <w:r>
        <w:rPr>
          <w:i/>
          <w:iCs/>
        </w:rPr>
        <w:t xml:space="preserve">                                                          formen, die Finger in der Luft krabbeln lassen.)</w:t>
      </w:r>
    </w:p>
    <w:p w:rsidR="00000000" w:rsidRDefault="00535D52">
      <w:pPr>
        <w:ind w:right="-918"/>
        <w:rPr>
          <w:i/>
          <w:iCs/>
        </w:rPr>
      </w:pPr>
      <w:r>
        <w:rPr>
          <w:b/>
          <w:bCs/>
        </w:rPr>
        <w:t xml:space="preserve">He nickkoppde </w:t>
      </w:r>
      <w:r>
        <w:rPr>
          <w:b/>
          <w:bCs/>
        </w:rPr>
        <w:t>un wunk mi</w:t>
      </w:r>
      <w:r>
        <w:t xml:space="preserve">      </w:t>
      </w:r>
      <w:r w:rsidR="000138C1">
        <w:t xml:space="preserve"> </w:t>
      </w:r>
      <w:r>
        <w:t xml:space="preserve">     </w:t>
      </w:r>
      <w:r>
        <w:rPr>
          <w:i/>
          <w:iCs/>
        </w:rPr>
        <w:t xml:space="preserve">(Mit </w:t>
      </w:r>
      <w:r>
        <w:rPr>
          <w:i/>
          <w:iCs/>
        </w:rPr>
        <w:t>dem Kopf nicken und mit den Händen</w:t>
      </w:r>
    </w:p>
    <w:p w:rsidR="00000000" w:rsidRDefault="00535D52">
      <w:pPr>
        <w:ind w:right="-918"/>
        <w:rPr>
          <w:i/>
          <w:iCs/>
        </w:rPr>
      </w:pPr>
      <w:r>
        <w:rPr>
          <w:i/>
          <w:iCs/>
        </w:rPr>
        <w:t xml:space="preserve">                                                          winken.)</w:t>
      </w:r>
    </w:p>
    <w:p w:rsidR="00000000" w:rsidRDefault="00535D52">
      <w:pPr>
        <w:ind w:right="-918"/>
        <w:rPr>
          <w:i/>
          <w:iCs/>
        </w:rPr>
      </w:pPr>
      <w:r>
        <w:rPr>
          <w:b/>
          <w:bCs/>
        </w:rPr>
        <w:t xml:space="preserve">un wees up mien Döör                   </w:t>
      </w:r>
      <w:r>
        <w:t xml:space="preserve"> (</w:t>
      </w:r>
      <w:r>
        <w:rPr>
          <w:i/>
          <w:iCs/>
        </w:rPr>
        <w:t>mit dem Zeigefinger auf sich selbst zeigen,</w:t>
      </w:r>
    </w:p>
    <w:p w:rsidR="00000000" w:rsidRDefault="00535D52">
      <w:pPr>
        <w:ind w:right="-918"/>
        <w:rPr>
          <w:i/>
          <w:iCs/>
        </w:rPr>
      </w:pPr>
      <w:r>
        <w:rPr>
          <w:i/>
          <w:iCs/>
        </w:rPr>
        <w:t xml:space="preserve">                                                           eine Tür m</w:t>
      </w:r>
      <w:r>
        <w:rPr>
          <w:i/>
          <w:iCs/>
        </w:rPr>
        <w:t>it den Zeigefingern andeuten.)</w:t>
      </w:r>
    </w:p>
    <w:p w:rsidR="00000000" w:rsidRDefault="00535D52">
      <w:pPr>
        <w:ind w:right="-918"/>
        <w:rPr>
          <w:i/>
          <w:iCs/>
        </w:rPr>
      </w:pPr>
      <w:r>
        <w:rPr>
          <w:b/>
          <w:bCs/>
        </w:rPr>
        <w:t>un see kien eenzig  Woort</w:t>
      </w:r>
      <w:r>
        <w:t xml:space="preserve">               </w:t>
      </w:r>
      <w:r>
        <w:rPr>
          <w:i/>
          <w:iCs/>
        </w:rPr>
        <w:t>(Zeigefinger auf den Mund legen.)</w:t>
      </w:r>
    </w:p>
    <w:p w:rsidR="00000000" w:rsidRDefault="00535D52">
      <w:pPr>
        <w:ind w:right="-918"/>
      </w:pPr>
    </w:p>
    <w:p w:rsidR="00535D52" w:rsidRDefault="000138C1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6573520</wp:posOffset>
                </wp:positionV>
                <wp:extent cx="457200" cy="342900"/>
                <wp:effectExtent l="13970" t="5715" r="508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5D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9pt;margin-top:517.6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">
                <v:textbox>
                  <w:txbxContent>
                    <w:p w:rsidR="00000000" w:rsidRDefault="00535D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6573520</wp:posOffset>
                </wp:positionV>
                <wp:extent cx="2857500" cy="457200"/>
                <wp:effectExtent l="13970" t="5715" r="508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5D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aus: Sassen, Edith: Platt löppt för de Lütte</w:t>
                            </w:r>
                            <w:r>
                              <w:rPr>
                                <w:sz w:val="18"/>
                              </w:rPr>
                              <w:t xml:space="preserve">n, </w:t>
                            </w:r>
                          </w:p>
                          <w:p w:rsidR="00000000" w:rsidRDefault="00535D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1. Schooljohr, unveröffentlichtes Manuskript, S. 64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1pt;margin-top:517.6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">
                <v:textbox>
                  <w:txbxContent>
                    <w:p w:rsidR="00000000" w:rsidRDefault="00535D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aus: Sassen, Edith: Platt löppt för de Lütte</w:t>
                      </w:r>
                      <w:r>
                        <w:rPr>
                          <w:sz w:val="18"/>
                        </w:rPr>
                        <w:t xml:space="preserve">n, </w:t>
                      </w:r>
                    </w:p>
                    <w:p w:rsidR="00000000" w:rsidRDefault="00535D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1. Schooljohr, unveröffentlichtes Manuskript, S. 64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287020</wp:posOffset>
            </wp:positionV>
            <wp:extent cx="3200400" cy="64008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5" t="7515" r="56325" b="4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52">
        <w:rPr>
          <w:b/>
          <w:bCs/>
          <w:lang w:val="en-GB"/>
        </w:rPr>
        <w:t>un up eenmal was he weg.</w:t>
      </w:r>
      <w:r w:rsidR="00535D52">
        <w:rPr>
          <w:lang w:val="en-GB"/>
        </w:rPr>
        <w:t xml:space="preserve">              </w:t>
      </w:r>
      <w:r w:rsidR="00535D52">
        <w:rPr>
          <w:i/>
          <w:iCs/>
        </w:rPr>
        <w:t>(Hände ganz schnell auf den Rücken)</w:t>
      </w:r>
    </w:p>
    <w:sectPr w:rsidR="00535D52">
      <w:foot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52" w:rsidRDefault="00535D52" w:rsidP="000138C1">
      <w:r>
        <w:separator/>
      </w:r>
    </w:p>
  </w:endnote>
  <w:endnote w:type="continuationSeparator" w:id="0">
    <w:p w:rsidR="00535D52" w:rsidRDefault="00535D52" w:rsidP="0001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1" w:rsidRDefault="000138C1" w:rsidP="000138C1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0138C1" w:rsidRDefault="000138C1" w:rsidP="000138C1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0138C1" w:rsidRPr="00761664" w:rsidRDefault="000138C1" w:rsidP="000138C1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 xml:space="preserve">Lizenz: 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52" w:rsidRDefault="00535D52" w:rsidP="000138C1">
      <w:r>
        <w:separator/>
      </w:r>
    </w:p>
  </w:footnote>
  <w:footnote w:type="continuationSeparator" w:id="0">
    <w:p w:rsidR="00535D52" w:rsidRDefault="00535D52" w:rsidP="0001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1"/>
    <w:rsid w:val="000138C1"/>
    <w:rsid w:val="00452CB4"/>
    <w:rsid w:val="005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8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8C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38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8C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8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8C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38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8C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Fingerspiel zum Nikolaus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Fingerspiel zum Nikolaus</dc:title>
  <dc:creator>Edith Sassen</dc:creator>
  <cp:lastModifiedBy>Wilfried Zilz</cp:lastModifiedBy>
  <cp:revision>3</cp:revision>
  <dcterms:created xsi:type="dcterms:W3CDTF">2017-11-29T17:49:00Z</dcterms:created>
  <dcterms:modified xsi:type="dcterms:W3CDTF">2017-11-29T17:53:00Z</dcterms:modified>
</cp:coreProperties>
</file>