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C" w:rsidRDefault="00134A58" w:rsidP="005B3FDC">
      <w:pPr>
        <w:jc w:val="right"/>
        <w:rPr>
          <w:color w:val="BFBFBF"/>
          <w:sz w:val="24"/>
          <w:szCs w:val="24"/>
          <w:lang w:eastAsia="de-DE"/>
        </w:rPr>
      </w:pPr>
      <w:r>
        <w:rPr>
          <w:noProof/>
          <w:color w:val="BFBFBF"/>
          <w:sz w:val="24"/>
          <w:szCs w:val="24"/>
          <w:lang w:eastAsia="de-DE"/>
        </w:rPr>
        <w:drawing>
          <wp:inline distT="0" distB="0" distL="0" distR="0">
            <wp:extent cx="2408664" cy="6885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-logo-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85" cy="6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FDC" w:rsidRDefault="005B3FDC" w:rsidP="005B3FDC">
      <w:pPr>
        <w:jc w:val="right"/>
        <w:rPr>
          <w:color w:val="BFBFBF"/>
          <w:sz w:val="24"/>
          <w:szCs w:val="24"/>
          <w:lang w:eastAsia="de-DE"/>
        </w:rPr>
      </w:pPr>
    </w:p>
    <w:p w:rsidR="00C011D2" w:rsidRPr="00B90C01" w:rsidRDefault="00F9289B" w:rsidP="00C011D2">
      <w:pPr>
        <w:ind w:left="5664" w:firstLine="708"/>
        <w:rPr>
          <w:rFonts w:ascii="ScalaSans-Regular" w:hAnsi="ScalaSans-Regular"/>
          <w:color w:val="A6A6A6" w:themeColor="background1" w:themeShade="A6"/>
          <w:lang w:eastAsia="de-DE"/>
        </w:rPr>
      </w:pPr>
      <w:r>
        <w:rPr>
          <w:rFonts w:ascii="ScalaSans-Regular" w:hAnsi="ScalaSans-Regular"/>
          <w:lang w:eastAsia="de-DE"/>
        </w:rPr>
        <w:t xml:space="preserve">       </w:t>
      </w:r>
      <w:r w:rsidR="00D023A7">
        <w:rPr>
          <w:rFonts w:ascii="ScalaSans-Regular" w:hAnsi="ScalaSans-Regular"/>
          <w:lang w:eastAsia="de-DE"/>
        </w:rPr>
        <w:t xml:space="preserve">  </w:t>
      </w:r>
      <w:r w:rsidR="00C011D2" w:rsidRPr="005B3FDC">
        <w:rPr>
          <w:rFonts w:ascii="ScalaSans-Regular" w:hAnsi="ScalaSans-Regular"/>
          <w:lang w:eastAsia="de-DE"/>
        </w:rPr>
        <w:t xml:space="preserve">Aurich, </w:t>
      </w:r>
      <w:r w:rsidR="009C5E34">
        <w:rPr>
          <w:rFonts w:ascii="ScalaSans-Regular" w:hAnsi="ScalaSans-Regular"/>
          <w:lang w:eastAsia="de-DE"/>
        </w:rPr>
        <w:t>21</w:t>
      </w:r>
      <w:r w:rsidR="00526EF1">
        <w:rPr>
          <w:rFonts w:ascii="ScalaSans-Regular" w:hAnsi="ScalaSans-Regular"/>
          <w:lang w:eastAsia="de-DE"/>
        </w:rPr>
        <w:t xml:space="preserve">. </w:t>
      </w:r>
      <w:r w:rsidR="004F7DE8">
        <w:rPr>
          <w:rFonts w:ascii="ScalaSans-Regular" w:hAnsi="ScalaSans-Regular"/>
          <w:lang w:eastAsia="de-DE"/>
        </w:rPr>
        <w:t>September</w:t>
      </w:r>
      <w:r w:rsidR="00526EF1">
        <w:rPr>
          <w:rFonts w:ascii="ScalaSans-Regular" w:hAnsi="ScalaSans-Regular"/>
          <w:lang w:eastAsia="de-DE"/>
        </w:rPr>
        <w:t xml:space="preserve"> 20</w:t>
      </w:r>
      <w:r>
        <w:rPr>
          <w:rFonts w:ascii="ScalaSans-Regular" w:hAnsi="ScalaSans-Regular"/>
          <w:lang w:eastAsia="de-DE"/>
        </w:rPr>
        <w:t>2</w:t>
      </w:r>
      <w:r w:rsidR="00D023A7">
        <w:rPr>
          <w:rFonts w:ascii="ScalaSans-Regular" w:hAnsi="ScalaSans-Regular"/>
          <w:lang w:eastAsia="de-DE"/>
        </w:rPr>
        <w:t>1</w:t>
      </w:r>
      <w:r w:rsidR="008354C8">
        <w:rPr>
          <w:rFonts w:ascii="ScalaSans-Regular" w:hAnsi="ScalaSans-Regular"/>
          <w:lang w:eastAsia="de-DE"/>
        </w:rPr>
        <w:t xml:space="preserve"> </w:t>
      </w:r>
      <w:r w:rsidR="00B90C01" w:rsidRPr="008354C8">
        <w:rPr>
          <w:rFonts w:ascii="ScalaSans-Regular" w:hAnsi="ScalaSans-Regular"/>
          <w:color w:val="A6A6A6" w:themeColor="background1" w:themeShade="A6"/>
          <w:lang w:eastAsia="de-DE"/>
        </w:rPr>
        <w:t xml:space="preserve"> </w:t>
      </w:r>
    </w:p>
    <w:p w:rsidR="00C011D2" w:rsidRPr="005B3FDC" w:rsidRDefault="00B90C01" w:rsidP="00B90C01">
      <w:pPr>
        <w:ind w:left="5664" w:firstLine="708"/>
        <w:rPr>
          <w:rFonts w:ascii="ScalaSans-Regular" w:hAnsi="ScalaSans-Regular"/>
          <w:color w:val="BFBFBF"/>
          <w:lang w:eastAsia="de-DE"/>
        </w:rPr>
      </w:pPr>
      <w:r>
        <w:rPr>
          <w:rFonts w:ascii="ScalaSans-Regular" w:hAnsi="ScalaSans-Regular"/>
          <w:color w:val="BFBFBF"/>
          <w:lang w:eastAsia="de-DE"/>
        </w:rPr>
        <w:t xml:space="preserve"> </w:t>
      </w:r>
    </w:p>
    <w:p w:rsidR="008354C8" w:rsidRDefault="008354C8" w:rsidP="00396C4E">
      <w:pPr>
        <w:rPr>
          <w:rFonts w:ascii="ScalaSans-Regular" w:hAnsi="ScalaSans-Regular"/>
          <w:b/>
          <w:color w:val="A6A6A6" w:themeColor="background1" w:themeShade="A6"/>
          <w:sz w:val="24"/>
          <w:szCs w:val="24"/>
        </w:rPr>
      </w:pPr>
      <w:r w:rsidRPr="00526EF1">
        <w:rPr>
          <w:rFonts w:ascii="ScalaSans-Regular" w:hAnsi="ScalaSans-Regular"/>
          <w:b/>
          <w:color w:val="A6A6A6" w:themeColor="background1" w:themeShade="A6"/>
          <w:sz w:val="24"/>
          <w:szCs w:val="24"/>
        </w:rPr>
        <w:t>PRESSE-INFORMATION</w:t>
      </w:r>
    </w:p>
    <w:p w:rsidR="00526EF1" w:rsidRPr="00526EF1" w:rsidRDefault="00526EF1" w:rsidP="00396C4E">
      <w:pPr>
        <w:rPr>
          <w:rFonts w:ascii="ScalaSans-Regular" w:hAnsi="ScalaSans-Regular"/>
          <w:b/>
          <w:color w:val="A6A6A6" w:themeColor="background1" w:themeShade="A6"/>
          <w:sz w:val="24"/>
          <w:szCs w:val="24"/>
        </w:rPr>
      </w:pPr>
    </w:p>
    <w:p w:rsidR="00526EF1" w:rsidRDefault="00526EF1" w:rsidP="00526EF1">
      <w:pPr>
        <w:rPr>
          <w:rFonts w:ascii="ScalaSans-Regular" w:hAnsi="ScalaSans-Regular"/>
          <w:sz w:val="36"/>
          <w:szCs w:val="36"/>
        </w:rPr>
      </w:pPr>
    </w:p>
    <w:p w:rsidR="005E7E3C" w:rsidRDefault="005E7E3C" w:rsidP="00526EF1">
      <w:pPr>
        <w:rPr>
          <w:rFonts w:ascii="ScalaSans-Regular" w:hAnsi="ScalaSans-Regular"/>
          <w:sz w:val="36"/>
          <w:szCs w:val="36"/>
        </w:rPr>
      </w:pPr>
      <w:bookmarkStart w:id="0" w:name="_GoBack"/>
      <w:r>
        <w:rPr>
          <w:rFonts w:ascii="ScalaSans-Regular" w:hAnsi="ScalaSans-Regular"/>
          <w:noProof/>
          <w:sz w:val="36"/>
          <w:szCs w:val="36"/>
          <w:lang w:eastAsia="de-DE"/>
        </w:rPr>
        <w:drawing>
          <wp:inline distT="0" distB="0" distL="0" distR="0">
            <wp:extent cx="4109358" cy="3082019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12 Ostfreieischer Sonderweg macht Sch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92" cy="309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7E3C" w:rsidRDefault="005E7E3C" w:rsidP="00526EF1">
      <w:pPr>
        <w:rPr>
          <w:rFonts w:ascii="ScalaSans-Regular" w:hAnsi="ScalaSans-Regular"/>
          <w:sz w:val="36"/>
          <w:szCs w:val="36"/>
        </w:rPr>
      </w:pPr>
    </w:p>
    <w:p w:rsidR="00D023A7" w:rsidRDefault="00115626" w:rsidP="00D023A7">
      <w:pPr>
        <w:rPr>
          <w:rFonts w:ascii="ScalaSans-Regular" w:hAnsi="ScalaSans-Regular"/>
        </w:rPr>
      </w:pPr>
      <w:r>
        <w:rPr>
          <w:rFonts w:ascii="ScalaSans-Regular" w:hAnsi="ScalaSans-Regular"/>
        </w:rPr>
        <w:t xml:space="preserve">Der </w:t>
      </w:r>
      <w:proofErr w:type="spellStart"/>
      <w:r>
        <w:rPr>
          <w:rFonts w:ascii="ScalaSans-Regular" w:hAnsi="ScalaSans-Regular"/>
        </w:rPr>
        <w:t>Norder</w:t>
      </w:r>
      <w:proofErr w:type="spellEnd"/>
      <w:r>
        <w:rPr>
          <w:rFonts w:ascii="ScalaSans-Regular" w:hAnsi="ScalaSans-Regular"/>
        </w:rPr>
        <w:t xml:space="preserve"> Förderschullehrer Remmer Kruse studiert als „Band ohne Noten“ die neue Schulhymne mit den Schülerinnen und Schülern der Grundschule Ihren ein.</w:t>
      </w:r>
      <w:r w:rsidR="00D023A7">
        <w:rPr>
          <w:rFonts w:ascii="ScalaSans-Regular" w:hAnsi="ScalaSans-Regular"/>
        </w:rPr>
        <w:t xml:space="preserve">  Foto: </w:t>
      </w:r>
      <w:r>
        <w:rPr>
          <w:rFonts w:ascii="ScalaSans-Regular" w:hAnsi="ScalaSans-Regular"/>
        </w:rPr>
        <w:t>Ostfriesische Landschaft</w:t>
      </w:r>
      <w:r w:rsidR="00D023A7">
        <w:rPr>
          <w:rFonts w:ascii="ScalaSans-Regular" w:hAnsi="ScalaSans-Regular"/>
        </w:rPr>
        <w:t xml:space="preserve"> </w:t>
      </w:r>
    </w:p>
    <w:p w:rsidR="00CA360A" w:rsidRPr="00CA360A" w:rsidRDefault="00CA360A" w:rsidP="00526EF1">
      <w:pPr>
        <w:rPr>
          <w:rFonts w:ascii="ScalaSans-Regular" w:hAnsi="ScalaSans-Regular"/>
          <w:sz w:val="36"/>
          <w:szCs w:val="36"/>
        </w:rPr>
      </w:pPr>
    </w:p>
    <w:p w:rsidR="006D73AA" w:rsidRPr="00CA360A" w:rsidRDefault="009C5E34" w:rsidP="006D73AA">
      <w:pPr>
        <w:rPr>
          <w:rFonts w:ascii="ScalaSans-Regular" w:hAnsi="ScalaSans-Regular"/>
          <w:sz w:val="36"/>
          <w:szCs w:val="36"/>
        </w:rPr>
      </w:pPr>
      <w:r>
        <w:rPr>
          <w:rFonts w:ascii="ScalaSans-Regular" w:hAnsi="ScalaSans-Regular"/>
          <w:sz w:val="36"/>
          <w:szCs w:val="36"/>
        </w:rPr>
        <w:t>Eine Hymne für die Grundschule Ihren</w:t>
      </w:r>
    </w:p>
    <w:p w:rsidR="006D73AA" w:rsidRPr="00CA360A" w:rsidRDefault="009C5E34" w:rsidP="006D73AA">
      <w:pPr>
        <w:rPr>
          <w:rFonts w:ascii="ScalaSans-Regular" w:hAnsi="ScalaSans-Regular"/>
          <w:b/>
          <w:sz w:val="24"/>
          <w:szCs w:val="24"/>
        </w:rPr>
      </w:pPr>
      <w:r>
        <w:rPr>
          <w:rFonts w:ascii="ScalaSans-Regular" w:hAnsi="ScalaSans-Regular"/>
          <w:b/>
          <w:sz w:val="24"/>
          <w:szCs w:val="24"/>
        </w:rPr>
        <w:t>Band ohne Noten komponiert plattdeutsches Lied</w:t>
      </w:r>
    </w:p>
    <w:p w:rsidR="006D73AA" w:rsidRPr="00526EF1" w:rsidRDefault="006D73AA" w:rsidP="006D73AA">
      <w:pPr>
        <w:rPr>
          <w:rFonts w:ascii="ScalaSans-Regular" w:hAnsi="ScalaSans-Regular"/>
          <w:sz w:val="24"/>
          <w:szCs w:val="24"/>
        </w:rPr>
      </w:pPr>
    </w:p>
    <w:p w:rsidR="009C5E34" w:rsidRDefault="009C5E34" w:rsidP="009C5E34">
      <w:pPr>
        <w:pStyle w:val="NurText"/>
      </w:pPr>
      <w:r>
        <w:rPr>
          <w:rFonts w:ascii="ScalaSans-Regular" w:hAnsi="ScalaSans-Regular"/>
        </w:rPr>
        <w:t>WESTOVERLEDINGEN</w:t>
      </w:r>
      <w:r w:rsidR="006D73AA" w:rsidRPr="00526EF1">
        <w:rPr>
          <w:rFonts w:ascii="ScalaSans-Regular" w:hAnsi="ScalaSans-Regular"/>
        </w:rPr>
        <w:t xml:space="preserve"> –</w:t>
      </w:r>
      <w:r>
        <w:rPr>
          <w:rFonts w:ascii="ScalaSans-Regular" w:hAnsi="ScalaSans-Regular"/>
        </w:rPr>
        <w:t xml:space="preserve"> Im Rahmen des </w:t>
      </w:r>
      <w:proofErr w:type="spellStart"/>
      <w:r>
        <w:rPr>
          <w:rFonts w:ascii="ScalaSans-Regular" w:hAnsi="ScalaSans-Regular"/>
        </w:rPr>
        <w:t>Plattdüütskma</w:t>
      </w:r>
      <w:r w:rsidR="00B5005E">
        <w:rPr>
          <w:rFonts w:ascii="ScalaSans-Regular" w:hAnsi="ScalaSans-Regular"/>
        </w:rPr>
        <w:t>a</w:t>
      </w:r>
      <w:r>
        <w:rPr>
          <w:rFonts w:ascii="ScalaSans-Regular" w:hAnsi="ScalaSans-Regular"/>
        </w:rPr>
        <w:t>nts</w:t>
      </w:r>
      <w:proofErr w:type="spellEnd"/>
      <w:r>
        <w:rPr>
          <w:rFonts w:ascii="ScalaSans-Regular" w:hAnsi="ScalaSans-Regular"/>
        </w:rPr>
        <w:t xml:space="preserve"> hat die </w:t>
      </w:r>
      <w:r w:rsidR="003B4B45">
        <w:rPr>
          <w:rFonts w:ascii="ScalaSans-Regular" w:hAnsi="ScalaSans-Regular"/>
        </w:rPr>
        <w:t>Grundschule</w:t>
      </w:r>
      <w:r>
        <w:rPr>
          <w:rFonts w:ascii="ScalaSans-Regular" w:hAnsi="ScalaSans-Regular"/>
        </w:rPr>
        <w:t xml:space="preserve"> Ihren eine eigene Schulhymne erhalten. Komponiert wurde das plattdeutsche Lied von der </w:t>
      </w:r>
      <w:r w:rsidR="008548C8">
        <w:rPr>
          <w:rFonts w:ascii="ScalaSans-Regular" w:hAnsi="ScalaSans-Regular"/>
        </w:rPr>
        <w:t>„</w:t>
      </w:r>
      <w:r>
        <w:rPr>
          <w:rFonts w:ascii="ScalaSans-Regular" w:hAnsi="ScalaSans-Regular"/>
        </w:rPr>
        <w:t xml:space="preserve">Band ohne </w:t>
      </w:r>
      <w:r w:rsidR="00115626">
        <w:rPr>
          <w:rFonts w:ascii="ScalaSans-Regular" w:hAnsi="ScalaSans-Regular"/>
        </w:rPr>
        <w:t>Noten</w:t>
      </w:r>
      <w:r w:rsidR="008548C8">
        <w:rPr>
          <w:rFonts w:ascii="ScalaSans-Regular" w:hAnsi="ScalaSans-Regular"/>
        </w:rPr>
        <w:t>“</w:t>
      </w:r>
      <w:r>
        <w:rPr>
          <w:rFonts w:ascii="ScalaSans-Regular" w:hAnsi="ScalaSans-Regular"/>
        </w:rPr>
        <w:t xml:space="preserve">. Dahinter verbirgt sich der </w:t>
      </w:r>
      <w:proofErr w:type="spellStart"/>
      <w:r>
        <w:rPr>
          <w:rFonts w:ascii="ScalaSans-Regular" w:hAnsi="ScalaSans-Regular"/>
        </w:rPr>
        <w:t>Norder</w:t>
      </w:r>
      <w:proofErr w:type="spellEnd"/>
      <w:r>
        <w:rPr>
          <w:rFonts w:ascii="ScalaSans-Regular" w:hAnsi="ScalaSans-Regular"/>
        </w:rPr>
        <w:t xml:space="preserve"> Förderschullehrer Remmer Kruse. Gemeinsam mit den rund 60 Schülerinnen und Schülern der </w:t>
      </w:r>
      <w:r w:rsidR="003B4B45">
        <w:rPr>
          <w:rFonts w:ascii="ScalaSans-Regular" w:hAnsi="ScalaSans-Regular"/>
        </w:rPr>
        <w:t>Grundschule</w:t>
      </w:r>
      <w:r>
        <w:rPr>
          <w:rFonts w:ascii="ScalaSans-Regular" w:hAnsi="ScalaSans-Regular"/>
        </w:rPr>
        <w:t xml:space="preserve"> Ihren hat er die neue Schulhymne </w:t>
      </w:r>
      <w:r w:rsidR="003B4B45">
        <w:rPr>
          <w:rFonts w:ascii="ScalaSans-Regular" w:hAnsi="ScalaSans-Regular"/>
        </w:rPr>
        <w:t>einstudiert</w:t>
      </w:r>
      <w:r>
        <w:rPr>
          <w:rFonts w:ascii="ScalaSans-Regular" w:hAnsi="ScalaSans-Regular"/>
        </w:rPr>
        <w:t xml:space="preserve">. Im </w:t>
      </w:r>
      <w:r w:rsidR="003B4B45">
        <w:rPr>
          <w:rFonts w:ascii="ScalaSans-Regular" w:hAnsi="ScalaSans-Regular"/>
        </w:rPr>
        <w:t>Refrain</w:t>
      </w:r>
      <w:r>
        <w:rPr>
          <w:rFonts w:ascii="ScalaSans-Regular" w:hAnsi="ScalaSans-Regular"/>
        </w:rPr>
        <w:t xml:space="preserve"> heißt es: </w:t>
      </w:r>
      <w:r w:rsidR="008548C8">
        <w:rPr>
          <w:rFonts w:ascii="ScalaSans-Regular" w:hAnsi="ScalaSans-Regular"/>
        </w:rPr>
        <w:t>„</w:t>
      </w:r>
      <w:proofErr w:type="spellStart"/>
      <w:r>
        <w:t>Wi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Ihren, </w:t>
      </w:r>
      <w:proofErr w:type="spellStart"/>
      <w:r>
        <w:t>en</w:t>
      </w:r>
      <w:proofErr w:type="spellEnd"/>
      <w:r>
        <w:t xml:space="preserve"> Grund to fieren, </w:t>
      </w:r>
      <w:r w:rsidR="003B4B45">
        <w:t>u</w:t>
      </w:r>
      <w:r>
        <w:t xml:space="preserve">ns </w:t>
      </w:r>
      <w:proofErr w:type="spellStart"/>
      <w:r>
        <w:t>gifft</w:t>
      </w:r>
      <w:proofErr w:type="spellEnd"/>
      <w:r>
        <w:t xml:space="preserve"> ´t </w:t>
      </w:r>
      <w:proofErr w:type="spellStart"/>
      <w:r>
        <w:t>blot</w:t>
      </w:r>
      <w:proofErr w:type="spellEnd"/>
      <w:r>
        <w:t xml:space="preserve"> </w:t>
      </w:r>
      <w:proofErr w:type="spellStart"/>
      <w:r>
        <w:t>eenmaal</w:t>
      </w:r>
      <w:proofErr w:type="spellEnd"/>
      <w:r>
        <w:t xml:space="preserve">, mark di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tweemaal</w:t>
      </w:r>
      <w:proofErr w:type="spellEnd"/>
      <w:r>
        <w:t xml:space="preserve">!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fraggst</w:t>
      </w:r>
      <w:proofErr w:type="spellEnd"/>
      <w:r>
        <w:t xml:space="preserve"> du mi, well </w:t>
      </w:r>
      <w:proofErr w:type="spellStart"/>
      <w:r>
        <w:t>sünd</w:t>
      </w:r>
      <w:proofErr w:type="spellEnd"/>
      <w:r>
        <w:t xml:space="preserve"> ji</w:t>
      </w:r>
      <w:r w:rsidR="008548C8">
        <w:t xml:space="preserve">?, denn </w:t>
      </w:r>
      <w:proofErr w:type="spellStart"/>
      <w:r w:rsidR="008548C8">
        <w:t>segg</w:t>
      </w:r>
      <w:proofErr w:type="spellEnd"/>
      <w:r w:rsidR="008548C8">
        <w:t xml:space="preserve"> </w:t>
      </w:r>
      <w:proofErr w:type="spellStart"/>
      <w:r w:rsidR="008548C8">
        <w:t>ik</w:t>
      </w:r>
      <w:proofErr w:type="spellEnd"/>
      <w:r w:rsidR="008548C8">
        <w:t xml:space="preserve"> di: </w:t>
      </w:r>
      <w:proofErr w:type="spellStart"/>
      <w:r w:rsidR="008548C8">
        <w:t>Wi</w:t>
      </w:r>
      <w:proofErr w:type="spellEnd"/>
      <w:r w:rsidR="008548C8">
        <w:t xml:space="preserve"> </w:t>
      </w:r>
      <w:proofErr w:type="spellStart"/>
      <w:r w:rsidR="008548C8">
        <w:t>sünd</w:t>
      </w:r>
      <w:proofErr w:type="spellEnd"/>
      <w:r w:rsidR="008548C8">
        <w:t xml:space="preserve"> </w:t>
      </w:r>
      <w:proofErr w:type="spellStart"/>
      <w:r w:rsidR="008548C8">
        <w:t>wi</w:t>
      </w:r>
      <w:proofErr w:type="spellEnd"/>
      <w:r w:rsidR="008548C8">
        <w:t>!“</w:t>
      </w:r>
    </w:p>
    <w:p w:rsidR="009C5E34" w:rsidRDefault="009C5E34" w:rsidP="009C5E34">
      <w:pPr>
        <w:pStyle w:val="NurText"/>
      </w:pPr>
    </w:p>
    <w:p w:rsidR="009C5E34" w:rsidRDefault="009C5E34" w:rsidP="009C5E34">
      <w:pPr>
        <w:pStyle w:val="NurText"/>
      </w:pPr>
      <w:r>
        <w:t xml:space="preserve">„Wir wollen erreichen, dass jede Schule in Ostfriesland ihr eigenes mehrsprachiges Schullied bekommt“, erklärt Grietje </w:t>
      </w:r>
      <w:proofErr w:type="spellStart"/>
      <w:r>
        <w:t>Kammler</w:t>
      </w:r>
      <w:proofErr w:type="spellEnd"/>
      <w:r>
        <w:t xml:space="preserve">, </w:t>
      </w:r>
      <w:r w:rsidR="003B4B45">
        <w:t>Leiterin</w:t>
      </w:r>
      <w:r>
        <w:t xml:space="preserve"> des Plattdüütskbüros der Ostfriesischen Landschaft. Neben Hoch- und Plattdeutsch wird auch Englisch und teilweise Niederländisch gesungen. „Das ist ein Alleinstellungsmerkmal“, freut sich Kammler, denn solch ein Projekt gebe es nur in Ostfriesland. Es soll dazu beitragen</w:t>
      </w:r>
      <w:r w:rsidR="008548C8">
        <w:t>,</w:t>
      </w:r>
      <w:r>
        <w:t xml:space="preserve"> die </w:t>
      </w:r>
      <w:r w:rsidR="003B4B45">
        <w:t>Mehrsprachigkeit</w:t>
      </w:r>
      <w:r>
        <w:t xml:space="preserve"> der </w:t>
      </w:r>
      <w:r w:rsidR="003B4B45">
        <w:t>Region</w:t>
      </w:r>
      <w:r>
        <w:t xml:space="preserve"> zu vermitteln und Musik und Bewegung verbinden.</w:t>
      </w:r>
    </w:p>
    <w:p w:rsidR="009C5E34" w:rsidRDefault="009C5E34" w:rsidP="009C5E34">
      <w:pPr>
        <w:pStyle w:val="NurText"/>
      </w:pPr>
    </w:p>
    <w:p w:rsidR="009C5E34" w:rsidRDefault="009C5E34" w:rsidP="009C5E34">
      <w:pPr>
        <w:pStyle w:val="NurText"/>
      </w:pPr>
      <w:r>
        <w:t xml:space="preserve">In den vergangenen </w:t>
      </w:r>
      <w:r w:rsidR="003B4B45">
        <w:t>Jahren</w:t>
      </w:r>
      <w:r>
        <w:t xml:space="preserve"> haben bereits die Grundschule </w:t>
      </w:r>
      <w:proofErr w:type="spellStart"/>
      <w:r>
        <w:t>Pewsum</w:t>
      </w:r>
      <w:proofErr w:type="spellEnd"/>
      <w:r>
        <w:t xml:space="preserve">, die </w:t>
      </w:r>
      <w:r w:rsidR="003B4B45">
        <w:t>Grundschule</w:t>
      </w:r>
      <w:r>
        <w:t xml:space="preserve"> Upgant-Schott, die </w:t>
      </w:r>
      <w:r w:rsidR="003B4B45">
        <w:t>Grundschule</w:t>
      </w:r>
      <w:r>
        <w:t xml:space="preserve"> Wie</w:t>
      </w:r>
      <w:r w:rsidR="003B4B45">
        <w:t>s</w:t>
      </w:r>
      <w:r>
        <w:t xml:space="preserve">moor-Mitte, die Grundschule Constantia in Emden, </w:t>
      </w:r>
      <w:r w:rsidR="003B4B45">
        <w:t>die KGS</w:t>
      </w:r>
      <w:r>
        <w:t xml:space="preserve"> Norden</w:t>
      </w:r>
      <w:r w:rsidR="003B4B45">
        <w:t xml:space="preserve"> und die Grundschule </w:t>
      </w:r>
      <w:proofErr w:type="spellStart"/>
      <w:r>
        <w:t>Völlenerfehn</w:t>
      </w:r>
      <w:proofErr w:type="spellEnd"/>
      <w:r w:rsidR="003B4B45">
        <w:t xml:space="preserve"> eine eigene Schulhymne erhalten. Weitere Schulen haben ihr Interesse signalisiert. „Wir haben eine lange Warteliste“, so Kammler. Interessierte Schulen können sich aber weiter beim Plattdüütskbüro in Aurich melden.</w:t>
      </w:r>
    </w:p>
    <w:sectPr w:rsidR="009C5E34" w:rsidSect="00DE6AEE">
      <w:footerReference w:type="default" r:id="rId11"/>
      <w:pgSz w:w="11906" w:h="16838"/>
      <w:pgMar w:top="851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68" w:rsidRDefault="00C02E68" w:rsidP="00DE6AEE">
      <w:r>
        <w:separator/>
      </w:r>
    </w:p>
  </w:endnote>
  <w:endnote w:type="continuationSeparator" w:id="0">
    <w:p w:rsidR="00C02E68" w:rsidRDefault="00C02E68" w:rsidP="00D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alaSans-Regular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EE" w:rsidRPr="00DE6AEE" w:rsidRDefault="00DE6AEE" w:rsidP="00DE6A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68" w:rsidRDefault="00C02E68" w:rsidP="00DE6AEE">
      <w:r>
        <w:separator/>
      </w:r>
    </w:p>
  </w:footnote>
  <w:footnote w:type="continuationSeparator" w:id="0">
    <w:p w:rsidR="00C02E68" w:rsidRDefault="00C02E68" w:rsidP="00DE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46E"/>
    <w:multiLevelType w:val="hybridMultilevel"/>
    <w:tmpl w:val="203AD2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5D5"/>
    <w:multiLevelType w:val="hybridMultilevel"/>
    <w:tmpl w:val="DC8445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23E21"/>
    <w:multiLevelType w:val="hybridMultilevel"/>
    <w:tmpl w:val="48287D12"/>
    <w:lvl w:ilvl="0" w:tplc="38568B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DC"/>
    <w:rsid w:val="00022EFF"/>
    <w:rsid w:val="0002587D"/>
    <w:rsid w:val="00027BD9"/>
    <w:rsid w:val="00041F06"/>
    <w:rsid w:val="00065730"/>
    <w:rsid w:val="00070CAC"/>
    <w:rsid w:val="000F20AE"/>
    <w:rsid w:val="000F50F7"/>
    <w:rsid w:val="00115626"/>
    <w:rsid w:val="0012073A"/>
    <w:rsid w:val="00134A58"/>
    <w:rsid w:val="001427BF"/>
    <w:rsid w:val="00142D63"/>
    <w:rsid w:val="00143A86"/>
    <w:rsid w:val="0015091B"/>
    <w:rsid w:val="00176AA7"/>
    <w:rsid w:val="00176D6D"/>
    <w:rsid w:val="0017708C"/>
    <w:rsid w:val="0018180D"/>
    <w:rsid w:val="001B2D4B"/>
    <w:rsid w:val="001B3242"/>
    <w:rsid w:val="001C1E27"/>
    <w:rsid w:val="001E3086"/>
    <w:rsid w:val="00204F04"/>
    <w:rsid w:val="0020642B"/>
    <w:rsid w:val="002A0B4C"/>
    <w:rsid w:val="00312E21"/>
    <w:rsid w:val="00316B62"/>
    <w:rsid w:val="00365732"/>
    <w:rsid w:val="00365E94"/>
    <w:rsid w:val="0039240D"/>
    <w:rsid w:val="00395B40"/>
    <w:rsid w:val="00396C4E"/>
    <w:rsid w:val="00396DC7"/>
    <w:rsid w:val="003B04E3"/>
    <w:rsid w:val="003B4B45"/>
    <w:rsid w:val="003F11B2"/>
    <w:rsid w:val="003F499D"/>
    <w:rsid w:val="004139B7"/>
    <w:rsid w:val="00454131"/>
    <w:rsid w:val="00472D42"/>
    <w:rsid w:val="004E3590"/>
    <w:rsid w:val="004F039C"/>
    <w:rsid w:val="004F7DE8"/>
    <w:rsid w:val="0052208C"/>
    <w:rsid w:val="00522E4E"/>
    <w:rsid w:val="00526EF1"/>
    <w:rsid w:val="005333F1"/>
    <w:rsid w:val="0056303A"/>
    <w:rsid w:val="005B3FDC"/>
    <w:rsid w:val="005C5702"/>
    <w:rsid w:val="005E7E3C"/>
    <w:rsid w:val="00604A23"/>
    <w:rsid w:val="00617E6E"/>
    <w:rsid w:val="006266CE"/>
    <w:rsid w:val="00643C0A"/>
    <w:rsid w:val="0064582D"/>
    <w:rsid w:val="006B7EF5"/>
    <w:rsid w:val="006D29A7"/>
    <w:rsid w:val="006D73AA"/>
    <w:rsid w:val="006F6401"/>
    <w:rsid w:val="00737904"/>
    <w:rsid w:val="00771634"/>
    <w:rsid w:val="007A72C1"/>
    <w:rsid w:val="007F6E7E"/>
    <w:rsid w:val="00833F6D"/>
    <w:rsid w:val="008354C8"/>
    <w:rsid w:val="0084731D"/>
    <w:rsid w:val="008548C8"/>
    <w:rsid w:val="008753F6"/>
    <w:rsid w:val="008A1609"/>
    <w:rsid w:val="008C374C"/>
    <w:rsid w:val="008D1DF8"/>
    <w:rsid w:val="008E508E"/>
    <w:rsid w:val="00933149"/>
    <w:rsid w:val="00954CCA"/>
    <w:rsid w:val="009C23C3"/>
    <w:rsid w:val="009C5E34"/>
    <w:rsid w:val="009F10BF"/>
    <w:rsid w:val="00A4668A"/>
    <w:rsid w:val="00A74596"/>
    <w:rsid w:val="00AD5AA0"/>
    <w:rsid w:val="00B5005E"/>
    <w:rsid w:val="00B60494"/>
    <w:rsid w:val="00B738C7"/>
    <w:rsid w:val="00B90C01"/>
    <w:rsid w:val="00C011D2"/>
    <w:rsid w:val="00C02E68"/>
    <w:rsid w:val="00C35BEA"/>
    <w:rsid w:val="00C508BE"/>
    <w:rsid w:val="00C5192C"/>
    <w:rsid w:val="00C852A5"/>
    <w:rsid w:val="00CA360A"/>
    <w:rsid w:val="00CA6DA0"/>
    <w:rsid w:val="00D023A7"/>
    <w:rsid w:val="00D06FC9"/>
    <w:rsid w:val="00D205F9"/>
    <w:rsid w:val="00D30561"/>
    <w:rsid w:val="00D619CD"/>
    <w:rsid w:val="00D8501F"/>
    <w:rsid w:val="00D90846"/>
    <w:rsid w:val="00D972BA"/>
    <w:rsid w:val="00DB2062"/>
    <w:rsid w:val="00DE6AEE"/>
    <w:rsid w:val="00E05DCE"/>
    <w:rsid w:val="00E630A9"/>
    <w:rsid w:val="00E854FF"/>
    <w:rsid w:val="00EB0096"/>
    <w:rsid w:val="00EE73DE"/>
    <w:rsid w:val="00EF2F2A"/>
    <w:rsid w:val="00F37C05"/>
    <w:rsid w:val="00F41B8E"/>
    <w:rsid w:val="00F621FD"/>
    <w:rsid w:val="00F6310C"/>
    <w:rsid w:val="00F9289B"/>
    <w:rsid w:val="00F92F04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D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6D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F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FD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657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3242"/>
    <w:pPr>
      <w:ind w:left="720"/>
      <w:contextualSpacing/>
    </w:pPr>
    <w:rPr>
      <w:rFonts w:ascii="ScalaSans-Regular" w:hAnsi="ScalaSans-Regular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AE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AEE"/>
    <w:rPr>
      <w:rFonts w:ascii="Calibri" w:hAnsi="Calibri" w:cs="Times New Roman"/>
    </w:rPr>
  </w:style>
  <w:style w:type="paragraph" w:styleId="Titel">
    <w:name w:val="Title"/>
    <w:basedOn w:val="Standard"/>
    <w:next w:val="Standard"/>
    <w:link w:val="TitelZchn"/>
    <w:qFormat/>
    <w:rsid w:val="00B738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B738C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1DF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D023A7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23A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D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6D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F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FD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657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3242"/>
    <w:pPr>
      <w:ind w:left="720"/>
      <w:contextualSpacing/>
    </w:pPr>
    <w:rPr>
      <w:rFonts w:ascii="ScalaSans-Regular" w:hAnsi="ScalaSans-Regular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AE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6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AEE"/>
    <w:rPr>
      <w:rFonts w:ascii="Calibri" w:hAnsi="Calibri" w:cs="Times New Roman"/>
    </w:rPr>
  </w:style>
  <w:style w:type="paragraph" w:styleId="Titel">
    <w:name w:val="Title"/>
    <w:basedOn w:val="Standard"/>
    <w:next w:val="Standard"/>
    <w:link w:val="TitelZchn"/>
    <w:qFormat/>
    <w:rsid w:val="00B738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B738C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1DF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D023A7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23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F1CA-9667-4BBD-9BAA-30412960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2</cp:revision>
  <cp:lastPrinted>2020-12-18T12:00:00Z</cp:lastPrinted>
  <dcterms:created xsi:type="dcterms:W3CDTF">2021-10-01T19:23:00Z</dcterms:created>
  <dcterms:modified xsi:type="dcterms:W3CDTF">2021-10-01T19:23:00Z</dcterms:modified>
</cp:coreProperties>
</file>